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2B4D" w14:textId="77777777" w:rsidR="00B72AE9" w:rsidRPr="00417F0B" w:rsidRDefault="00B72AE9" w:rsidP="004E1D2A">
      <w:pPr>
        <w:jc w:val="center"/>
        <w:rPr>
          <w:rFonts w:ascii="Roboto" w:hAnsi="Roboto"/>
          <w:sz w:val="44"/>
          <w:szCs w:val="44"/>
        </w:rPr>
      </w:pPr>
    </w:p>
    <w:p w14:paraId="273E46B5" w14:textId="7D081384" w:rsidR="00C60F43" w:rsidRPr="00417F0B" w:rsidRDefault="004E1D2A" w:rsidP="0028694C">
      <w:pPr>
        <w:ind w:left="1440"/>
        <w:rPr>
          <w:rFonts w:ascii="Roboto" w:hAnsi="Roboto"/>
          <w:i/>
          <w:iCs/>
          <w:sz w:val="44"/>
          <w:szCs w:val="44"/>
        </w:rPr>
      </w:pPr>
      <w:r w:rsidRPr="00417F0B">
        <w:rPr>
          <w:rFonts w:ascii="Roboto" w:hAnsi="Roboto"/>
          <w:i/>
          <w:iCs/>
          <w:sz w:val="44"/>
          <w:szCs w:val="44"/>
        </w:rPr>
        <w:t>Cancer Biology Program</w:t>
      </w:r>
    </w:p>
    <w:p w14:paraId="327DD985" w14:textId="360102B1" w:rsidR="004E1D2A" w:rsidRDefault="004E1D2A" w:rsidP="0028694C">
      <w:pPr>
        <w:ind w:left="1440"/>
        <w:rPr>
          <w:rFonts w:ascii="Roboto" w:hAnsi="Roboto"/>
          <w:i/>
          <w:iCs/>
          <w:sz w:val="44"/>
          <w:szCs w:val="44"/>
        </w:rPr>
      </w:pPr>
      <w:r w:rsidRPr="00417F0B">
        <w:rPr>
          <w:rFonts w:ascii="Roboto" w:hAnsi="Roboto"/>
          <w:i/>
          <w:iCs/>
          <w:sz w:val="44"/>
          <w:szCs w:val="44"/>
        </w:rPr>
        <w:t>Comprehensive Exam handbook</w:t>
      </w:r>
      <w:r w:rsidR="00053883">
        <w:rPr>
          <w:rFonts w:ascii="Roboto" w:hAnsi="Roboto"/>
          <w:i/>
          <w:iCs/>
          <w:sz w:val="44"/>
          <w:szCs w:val="44"/>
        </w:rPr>
        <w:t>, 2026</w:t>
      </w:r>
    </w:p>
    <w:p w14:paraId="16C8C61D" w14:textId="485C72E0" w:rsidR="00297DF3" w:rsidRPr="00297DF3" w:rsidRDefault="00297DF3" w:rsidP="0028694C">
      <w:pPr>
        <w:ind w:left="1440"/>
        <w:rPr>
          <w:rFonts w:ascii="Roboto" w:hAnsi="Roboto"/>
          <w:i/>
          <w:iCs/>
          <w:sz w:val="28"/>
          <w:szCs w:val="28"/>
        </w:rPr>
      </w:pPr>
      <w:r w:rsidRPr="00297DF3">
        <w:rPr>
          <w:rFonts w:ascii="Roboto" w:hAnsi="Roboto"/>
          <w:i/>
          <w:iCs/>
          <w:sz w:val="28"/>
          <w:szCs w:val="28"/>
        </w:rPr>
        <w:t>For students and faculty</w:t>
      </w:r>
    </w:p>
    <w:p w14:paraId="41C91C54" w14:textId="77777777" w:rsidR="004E1D2A" w:rsidRDefault="004E1D2A" w:rsidP="0028694C">
      <w:pPr>
        <w:ind w:left="1440"/>
        <w:rPr>
          <w:rFonts w:ascii="Roboto" w:hAnsi="Roboto"/>
          <w:sz w:val="44"/>
          <w:szCs w:val="44"/>
        </w:rPr>
      </w:pPr>
    </w:p>
    <w:p w14:paraId="4C27FBBC" w14:textId="06FBA4BB" w:rsidR="00F14E84" w:rsidRPr="007D7339" w:rsidRDefault="007D7339" w:rsidP="007D7339">
      <w:pPr>
        <w:ind w:left="1440"/>
        <w:rPr>
          <w:rFonts w:ascii="Roboto" w:hAnsi="Roboto"/>
          <w:sz w:val="28"/>
          <w:szCs w:val="28"/>
          <w:u w:val="single"/>
        </w:rPr>
      </w:pPr>
      <w:r w:rsidRPr="007D7339">
        <w:rPr>
          <w:rFonts w:ascii="Roboto" w:hAnsi="Roboto"/>
          <w:sz w:val="28"/>
          <w:szCs w:val="28"/>
          <w:u w:val="single"/>
        </w:rPr>
        <w:t>Purpose of the Comprehensive Exam and Expectations</w:t>
      </w:r>
    </w:p>
    <w:p w14:paraId="4D1B2F88" w14:textId="77777777" w:rsidR="009038D2" w:rsidRDefault="009038D2" w:rsidP="0028694C">
      <w:pPr>
        <w:ind w:left="1440"/>
        <w:rPr>
          <w:rFonts w:ascii="Roboto" w:hAnsi="Roboto"/>
          <w:sz w:val="28"/>
          <w:szCs w:val="28"/>
          <w:u w:val="single"/>
        </w:rPr>
      </w:pPr>
    </w:p>
    <w:p w14:paraId="451A90BA" w14:textId="129662F6" w:rsidR="004E1D2A" w:rsidRPr="0028694C" w:rsidRDefault="00F14E84" w:rsidP="0028694C">
      <w:pPr>
        <w:ind w:left="1440"/>
        <w:rPr>
          <w:rFonts w:ascii="Roboto" w:hAnsi="Roboto"/>
          <w:sz w:val="28"/>
          <w:szCs w:val="28"/>
          <w:u w:val="single"/>
        </w:rPr>
      </w:pPr>
      <w:r w:rsidRPr="0028694C">
        <w:rPr>
          <w:rFonts w:ascii="Roboto" w:hAnsi="Roboto"/>
          <w:sz w:val="28"/>
          <w:szCs w:val="28"/>
          <w:u w:val="single"/>
        </w:rPr>
        <w:t>Guide to Deadlines and Process</w:t>
      </w:r>
    </w:p>
    <w:p w14:paraId="73E7CD9E" w14:textId="5C369330" w:rsidR="004E1D2A" w:rsidRPr="0028694C" w:rsidRDefault="00F14E84" w:rsidP="0028694C">
      <w:pPr>
        <w:ind w:left="1440"/>
        <w:rPr>
          <w:rFonts w:ascii="Roboto" w:hAnsi="Roboto"/>
          <w:sz w:val="28"/>
          <w:szCs w:val="28"/>
        </w:rPr>
      </w:pPr>
      <w:r w:rsidRPr="0028694C">
        <w:rPr>
          <w:rFonts w:ascii="Roboto" w:hAnsi="Roboto"/>
          <w:sz w:val="28"/>
          <w:szCs w:val="28"/>
        </w:rPr>
        <w:t>Timeline</w:t>
      </w:r>
    </w:p>
    <w:p w14:paraId="36A62F87" w14:textId="207642A7" w:rsidR="004E1D2A" w:rsidRPr="0028694C" w:rsidRDefault="004E1D2A" w:rsidP="0028694C">
      <w:pPr>
        <w:ind w:left="1440"/>
        <w:rPr>
          <w:rFonts w:ascii="Roboto" w:hAnsi="Roboto"/>
          <w:sz w:val="28"/>
          <w:szCs w:val="28"/>
        </w:rPr>
      </w:pPr>
      <w:r w:rsidRPr="0028694C">
        <w:rPr>
          <w:rFonts w:ascii="Roboto" w:hAnsi="Roboto"/>
          <w:sz w:val="28"/>
          <w:szCs w:val="28"/>
        </w:rPr>
        <w:t>Committee composition</w:t>
      </w:r>
    </w:p>
    <w:p w14:paraId="2B76D6E3" w14:textId="25E5D01D" w:rsidR="004E1D2A" w:rsidRPr="0028694C" w:rsidRDefault="004E1D2A" w:rsidP="0028694C">
      <w:pPr>
        <w:ind w:left="1440"/>
        <w:rPr>
          <w:rFonts w:ascii="Roboto" w:hAnsi="Roboto"/>
          <w:sz w:val="28"/>
          <w:szCs w:val="28"/>
        </w:rPr>
      </w:pPr>
      <w:r w:rsidRPr="0028694C">
        <w:rPr>
          <w:rFonts w:ascii="Roboto" w:hAnsi="Roboto"/>
          <w:sz w:val="28"/>
          <w:szCs w:val="28"/>
        </w:rPr>
        <w:t>Written exam format</w:t>
      </w:r>
    </w:p>
    <w:p w14:paraId="692FA03E" w14:textId="2CA9AAE5" w:rsidR="00447FC6" w:rsidRPr="0028694C" w:rsidRDefault="00447FC6" w:rsidP="0028694C">
      <w:pPr>
        <w:ind w:left="1440"/>
        <w:rPr>
          <w:rFonts w:ascii="Roboto" w:hAnsi="Roboto"/>
          <w:sz w:val="28"/>
          <w:szCs w:val="28"/>
        </w:rPr>
      </w:pPr>
      <w:r w:rsidRPr="0028694C">
        <w:rPr>
          <w:rFonts w:ascii="Roboto" w:hAnsi="Roboto"/>
          <w:sz w:val="28"/>
          <w:szCs w:val="28"/>
        </w:rPr>
        <w:t>First meeting</w:t>
      </w:r>
    </w:p>
    <w:p w14:paraId="46682A80" w14:textId="77777777" w:rsidR="00F14E84" w:rsidRPr="0028694C" w:rsidRDefault="00F14E84" w:rsidP="0028694C">
      <w:pPr>
        <w:ind w:left="1440"/>
        <w:rPr>
          <w:rFonts w:ascii="Roboto" w:hAnsi="Roboto"/>
          <w:sz w:val="28"/>
          <w:szCs w:val="28"/>
        </w:rPr>
      </w:pPr>
      <w:r w:rsidRPr="0028694C">
        <w:rPr>
          <w:rFonts w:ascii="Roboto" w:hAnsi="Roboto"/>
          <w:sz w:val="28"/>
          <w:szCs w:val="28"/>
        </w:rPr>
        <w:t>Written exam submission</w:t>
      </w:r>
    </w:p>
    <w:p w14:paraId="16D1BD66" w14:textId="5E0FADEE" w:rsidR="004E1D2A" w:rsidRPr="0028694C" w:rsidRDefault="004E1D2A" w:rsidP="0028694C">
      <w:pPr>
        <w:ind w:left="1440"/>
        <w:rPr>
          <w:rFonts w:ascii="Roboto" w:hAnsi="Roboto"/>
          <w:sz w:val="28"/>
          <w:szCs w:val="28"/>
        </w:rPr>
      </w:pPr>
      <w:r w:rsidRPr="0028694C">
        <w:rPr>
          <w:rFonts w:ascii="Roboto" w:hAnsi="Roboto"/>
          <w:sz w:val="28"/>
          <w:szCs w:val="28"/>
        </w:rPr>
        <w:t xml:space="preserve">Oral exam and </w:t>
      </w:r>
      <w:r w:rsidR="00F14E84" w:rsidRPr="0028694C">
        <w:rPr>
          <w:rFonts w:ascii="Roboto" w:hAnsi="Roboto"/>
          <w:sz w:val="28"/>
          <w:szCs w:val="28"/>
        </w:rPr>
        <w:t>s</w:t>
      </w:r>
      <w:r w:rsidRPr="0028694C">
        <w:rPr>
          <w:rFonts w:ascii="Roboto" w:hAnsi="Roboto"/>
          <w:sz w:val="28"/>
          <w:szCs w:val="28"/>
        </w:rPr>
        <w:t>coring</w:t>
      </w:r>
    </w:p>
    <w:p w14:paraId="65CAE71E" w14:textId="77777777" w:rsidR="00B72AE9" w:rsidRPr="0028694C" w:rsidRDefault="00B72AE9" w:rsidP="0028694C">
      <w:pPr>
        <w:pStyle w:val="ListParagraph"/>
        <w:ind w:left="1440"/>
        <w:rPr>
          <w:rFonts w:ascii="Roboto" w:hAnsi="Roboto"/>
          <w:sz w:val="28"/>
          <w:szCs w:val="28"/>
        </w:rPr>
      </w:pPr>
    </w:p>
    <w:p w14:paraId="6A101367" w14:textId="77777777" w:rsidR="00B72AE9" w:rsidRPr="0028694C" w:rsidRDefault="00B72AE9" w:rsidP="0028694C">
      <w:pPr>
        <w:ind w:left="1440"/>
        <w:rPr>
          <w:rFonts w:ascii="Roboto" w:hAnsi="Roboto"/>
          <w:sz w:val="28"/>
          <w:szCs w:val="28"/>
          <w:u w:val="single"/>
        </w:rPr>
      </w:pPr>
      <w:r w:rsidRPr="0028694C">
        <w:rPr>
          <w:rFonts w:ascii="Roboto" w:hAnsi="Roboto"/>
          <w:sz w:val="28"/>
          <w:szCs w:val="28"/>
          <w:u w:val="single"/>
        </w:rPr>
        <w:t>What to Expect</w:t>
      </w:r>
    </w:p>
    <w:p w14:paraId="05C54491" w14:textId="2EC58B3E" w:rsidR="00B72AE9" w:rsidRPr="0028694C" w:rsidRDefault="00B72AE9" w:rsidP="0028694C">
      <w:pPr>
        <w:ind w:left="1440"/>
        <w:rPr>
          <w:rFonts w:ascii="Roboto" w:hAnsi="Roboto"/>
          <w:sz w:val="28"/>
          <w:szCs w:val="28"/>
        </w:rPr>
      </w:pPr>
      <w:r w:rsidRPr="0028694C">
        <w:rPr>
          <w:rFonts w:ascii="Roboto" w:hAnsi="Roboto"/>
          <w:sz w:val="28"/>
          <w:szCs w:val="28"/>
        </w:rPr>
        <w:t xml:space="preserve">Submitting your </w:t>
      </w:r>
      <w:r w:rsidR="00F14E84" w:rsidRPr="0028694C">
        <w:rPr>
          <w:rFonts w:ascii="Roboto" w:hAnsi="Roboto"/>
          <w:sz w:val="28"/>
          <w:szCs w:val="28"/>
        </w:rPr>
        <w:t>p</w:t>
      </w:r>
      <w:r w:rsidRPr="0028694C">
        <w:rPr>
          <w:rFonts w:ascii="Roboto" w:hAnsi="Roboto"/>
          <w:sz w:val="28"/>
          <w:szCs w:val="28"/>
        </w:rPr>
        <w:t>roposal</w:t>
      </w:r>
    </w:p>
    <w:p w14:paraId="7BE42299" w14:textId="7E263BC2" w:rsidR="00B72AE9" w:rsidRPr="0028694C" w:rsidRDefault="00B72AE9" w:rsidP="0028694C">
      <w:pPr>
        <w:ind w:left="1440"/>
        <w:rPr>
          <w:rFonts w:ascii="Roboto" w:hAnsi="Roboto"/>
          <w:sz w:val="28"/>
          <w:szCs w:val="28"/>
        </w:rPr>
      </w:pPr>
      <w:r w:rsidRPr="0028694C">
        <w:rPr>
          <w:rFonts w:ascii="Roboto" w:hAnsi="Roboto"/>
          <w:sz w:val="28"/>
          <w:szCs w:val="28"/>
        </w:rPr>
        <w:t xml:space="preserve">Preparing for your </w:t>
      </w:r>
      <w:r w:rsidR="00F14E84" w:rsidRPr="0028694C">
        <w:rPr>
          <w:rFonts w:ascii="Roboto" w:hAnsi="Roboto"/>
          <w:sz w:val="28"/>
          <w:szCs w:val="28"/>
        </w:rPr>
        <w:t>e</w:t>
      </w:r>
      <w:r w:rsidRPr="0028694C">
        <w:rPr>
          <w:rFonts w:ascii="Roboto" w:hAnsi="Roboto"/>
          <w:sz w:val="28"/>
          <w:szCs w:val="28"/>
        </w:rPr>
        <w:t>xam</w:t>
      </w:r>
    </w:p>
    <w:p w14:paraId="493AFCF1" w14:textId="0D85DEBE" w:rsidR="00B72AE9" w:rsidRPr="0028694C" w:rsidRDefault="00B72AE9" w:rsidP="0028694C">
      <w:pPr>
        <w:ind w:left="1440"/>
        <w:rPr>
          <w:rFonts w:ascii="Roboto" w:hAnsi="Roboto"/>
          <w:sz w:val="28"/>
          <w:szCs w:val="28"/>
        </w:rPr>
      </w:pPr>
      <w:r w:rsidRPr="0028694C">
        <w:rPr>
          <w:rFonts w:ascii="Roboto" w:hAnsi="Roboto"/>
          <w:sz w:val="28"/>
          <w:szCs w:val="28"/>
        </w:rPr>
        <w:t xml:space="preserve">The </w:t>
      </w:r>
      <w:r w:rsidR="00F14E84" w:rsidRPr="0028694C">
        <w:rPr>
          <w:rFonts w:ascii="Roboto" w:hAnsi="Roboto"/>
          <w:sz w:val="28"/>
          <w:szCs w:val="28"/>
        </w:rPr>
        <w:t>d</w:t>
      </w:r>
      <w:r w:rsidRPr="0028694C">
        <w:rPr>
          <w:rFonts w:ascii="Roboto" w:hAnsi="Roboto"/>
          <w:sz w:val="28"/>
          <w:szCs w:val="28"/>
        </w:rPr>
        <w:t xml:space="preserve">ay of the </w:t>
      </w:r>
      <w:r w:rsidR="00F14E84" w:rsidRPr="0028694C">
        <w:rPr>
          <w:rFonts w:ascii="Roboto" w:hAnsi="Roboto"/>
          <w:sz w:val="28"/>
          <w:szCs w:val="28"/>
        </w:rPr>
        <w:t>e</w:t>
      </w:r>
      <w:r w:rsidRPr="0028694C">
        <w:rPr>
          <w:rFonts w:ascii="Roboto" w:hAnsi="Roboto"/>
          <w:sz w:val="28"/>
          <w:szCs w:val="28"/>
        </w:rPr>
        <w:t>xam</w:t>
      </w:r>
    </w:p>
    <w:p w14:paraId="749518BA" w14:textId="77777777" w:rsidR="00B72AE9" w:rsidRPr="0028694C" w:rsidRDefault="00B72AE9" w:rsidP="0028694C">
      <w:pPr>
        <w:ind w:left="1440"/>
        <w:rPr>
          <w:rFonts w:ascii="Roboto" w:hAnsi="Roboto"/>
          <w:sz w:val="28"/>
          <w:szCs w:val="28"/>
        </w:rPr>
      </w:pPr>
    </w:p>
    <w:p w14:paraId="596A5F74" w14:textId="05D0ABAA" w:rsidR="00B72AE9" w:rsidRPr="0028694C" w:rsidRDefault="004E1D2A" w:rsidP="0028694C">
      <w:pPr>
        <w:ind w:left="1440"/>
        <w:rPr>
          <w:rFonts w:ascii="Roboto" w:hAnsi="Roboto"/>
          <w:sz w:val="28"/>
          <w:szCs w:val="28"/>
          <w:u w:val="single"/>
        </w:rPr>
      </w:pPr>
      <w:r w:rsidRPr="0028694C">
        <w:rPr>
          <w:rFonts w:ascii="Roboto" w:hAnsi="Roboto"/>
          <w:sz w:val="28"/>
          <w:szCs w:val="28"/>
          <w:u w:val="single"/>
        </w:rPr>
        <w:t>Rubric</w:t>
      </w:r>
    </w:p>
    <w:p w14:paraId="315647BD" w14:textId="77777777" w:rsidR="00B72AE9" w:rsidRPr="00417F0B" w:rsidRDefault="00B72AE9">
      <w:pPr>
        <w:rPr>
          <w:rFonts w:ascii="Roboto" w:hAnsi="Roboto"/>
          <w:sz w:val="32"/>
          <w:szCs w:val="32"/>
          <w:u w:val="single"/>
        </w:rPr>
      </w:pPr>
      <w:r w:rsidRPr="00417F0B">
        <w:rPr>
          <w:rFonts w:ascii="Roboto" w:hAnsi="Roboto"/>
          <w:sz w:val="32"/>
          <w:szCs w:val="32"/>
          <w:u w:val="single"/>
        </w:rPr>
        <w:br w:type="page"/>
      </w:r>
    </w:p>
    <w:p w14:paraId="2D43C4A2" w14:textId="470AEA75" w:rsidR="007D7339" w:rsidRPr="007D7339" w:rsidRDefault="007D7339" w:rsidP="007D7339">
      <w:pPr>
        <w:jc w:val="both"/>
        <w:rPr>
          <w:rFonts w:ascii="Roboto" w:hAnsi="Roboto"/>
          <w:b/>
          <w:bCs/>
          <w:sz w:val="28"/>
          <w:szCs w:val="28"/>
          <w:u w:val="single"/>
        </w:rPr>
      </w:pPr>
      <w:r w:rsidRPr="007D7339">
        <w:rPr>
          <w:rFonts w:ascii="Roboto" w:hAnsi="Roboto"/>
          <w:b/>
          <w:bCs/>
          <w:sz w:val="28"/>
          <w:szCs w:val="28"/>
          <w:u w:val="single"/>
        </w:rPr>
        <w:lastRenderedPageBreak/>
        <w:t>Purpose of the Comprehensive Exam and Expectations</w:t>
      </w:r>
    </w:p>
    <w:p w14:paraId="7BB00040" w14:textId="78032F8A" w:rsidR="007D7339" w:rsidRPr="00B71D48" w:rsidRDefault="007D7339" w:rsidP="007D7339">
      <w:pPr>
        <w:spacing w:after="120" w:line="240" w:lineRule="auto"/>
        <w:outlineLvl w:val="0"/>
        <w:rPr>
          <w:rFonts w:ascii="Arial" w:eastAsia="Times New Roman" w:hAnsi="Arial" w:cs="Arial"/>
          <w:b/>
          <w:bCs/>
          <w:kern w:val="36"/>
          <w:sz w:val="22"/>
          <w:szCs w:val="22"/>
          <w14:ligatures w14:val="none"/>
        </w:rPr>
      </w:pPr>
      <w:r w:rsidRPr="00B71D48">
        <w:rPr>
          <w:rFonts w:ascii="Arial" w:eastAsia="Times New Roman" w:hAnsi="Arial" w:cs="Arial"/>
          <w:b/>
          <w:bCs/>
          <w:kern w:val="36"/>
          <w:sz w:val="22"/>
          <w:szCs w:val="22"/>
          <w14:ligatures w14:val="none"/>
        </w:rPr>
        <w:t>What We Expect from You on the Comprehensive Exam</w:t>
      </w:r>
      <w:r>
        <w:rPr>
          <w:rFonts w:ascii="Arial" w:eastAsia="Times New Roman" w:hAnsi="Arial" w:cs="Arial"/>
          <w:b/>
          <w:bCs/>
          <w:kern w:val="36"/>
          <w:sz w:val="22"/>
          <w:szCs w:val="22"/>
          <w14:ligatures w14:val="none"/>
        </w:rPr>
        <w:t xml:space="preserve"> - </w:t>
      </w:r>
      <w:r w:rsidRPr="00B71D48">
        <w:rPr>
          <w:rFonts w:ascii="Arial" w:eastAsia="Times New Roman" w:hAnsi="Arial" w:cs="Arial"/>
          <w:b/>
          <w:bCs/>
          <w:kern w:val="0"/>
          <w:sz w:val="22"/>
          <w:szCs w:val="22"/>
          <w14:ligatures w14:val="none"/>
        </w:rPr>
        <w:t>Cancer Biology PhD Program</w:t>
      </w:r>
    </w:p>
    <w:p w14:paraId="2A06998D" w14:textId="77777777" w:rsidR="007D7339" w:rsidRPr="00B71D48" w:rsidRDefault="007D7339" w:rsidP="007D7339">
      <w:pPr>
        <w:spacing w:after="120" w:line="240" w:lineRule="auto"/>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 xml:space="preserve">The goal of your comprehensive exam is to help you demonstrate that you’re ready to do independent scientific research at the PhD level. Below are the </w:t>
      </w:r>
      <w:r w:rsidRPr="00B71D48">
        <w:rPr>
          <w:rFonts w:ascii="Arial" w:eastAsia="Times New Roman" w:hAnsi="Arial" w:cs="Arial"/>
          <w:b/>
          <w:bCs/>
          <w:kern w:val="0"/>
          <w:sz w:val="22"/>
          <w:szCs w:val="22"/>
          <w14:ligatures w14:val="none"/>
        </w:rPr>
        <w:t>eight skills</w:t>
      </w:r>
      <w:r w:rsidRPr="00B71D48">
        <w:rPr>
          <w:rFonts w:ascii="Arial" w:eastAsia="Times New Roman" w:hAnsi="Arial" w:cs="Arial"/>
          <w:kern w:val="0"/>
          <w:sz w:val="22"/>
          <w:szCs w:val="22"/>
          <w14:ligatures w14:val="none"/>
        </w:rPr>
        <w:t xml:space="preserve"> we expect you to show during the written and oral portions of the exam. These are not meant to surprise </w:t>
      </w:r>
      <w:proofErr w:type="gramStart"/>
      <w:r w:rsidRPr="00B71D48">
        <w:rPr>
          <w:rFonts w:ascii="Arial" w:eastAsia="Times New Roman" w:hAnsi="Arial" w:cs="Arial"/>
          <w:kern w:val="0"/>
          <w:sz w:val="22"/>
          <w:szCs w:val="22"/>
          <w14:ligatures w14:val="none"/>
        </w:rPr>
        <w:t>you</w:t>
      </w:r>
      <w:r>
        <w:rPr>
          <w:rFonts w:ascii="Arial" w:eastAsia="Times New Roman" w:hAnsi="Arial" w:cs="Arial"/>
          <w:kern w:val="0"/>
          <w:sz w:val="22"/>
          <w:szCs w:val="22"/>
          <w14:ligatures w14:val="none"/>
        </w:rPr>
        <w:t>,</w:t>
      </w:r>
      <w:proofErr w:type="gramEnd"/>
      <w:r>
        <w:rPr>
          <w:rFonts w:ascii="Arial" w:eastAsia="Times New Roman" w:hAnsi="Arial" w:cs="Arial"/>
          <w:kern w:val="0"/>
          <w:sz w:val="22"/>
          <w:szCs w:val="22"/>
          <w14:ligatures w14:val="none"/>
        </w:rPr>
        <w:t xml:space="preserve"> </w:t>
      </w:r>
      <w:r w:rsidRPr="00B71D48">
        <w:rPr>
          <w:rFonts w:ascii="Arial" w:eastAsia="Times New Roman" w:hAnsi="Arial" w:cs="Arial"/>
          <w:kern w:val="0"/>
          <w:sz w:val="22"/>
          <w:szCs w:val="22"/>
          <w14:ligatures w14:val="none"/>
        </w:rPr>
        <w:t>they match the skills you will use every day as a scientist.</w:t>
      </w:r>
    </w:p>
    <w:p w14:paraId="5A3D8B44"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 xml:space="preserve">1. Read and Critically Evaluate </w:t>
      </w:r>
      <w:proofErr w:type="gramStart"/>
      <w:r w:rsidRPr="00B71D48">
        <w:rPr>
          <w:rFonts w:ascii="Arial" w:eastAsia="Times New Roman" w:hAnsi="Arial" w:cs="Arial"/>
          <w:b/>
          <w:bCs/>
          <w:kern w:val="0"/>
          <w:sz w:val="22"/>
          <w:szCs w:val="22"/>
          <w14:ligatures w14:val="none"/>
        </w:rPr>
        <w:t>the Literature</w:t>
      </w:r>
      <w:proofErr w:type="gramEnd"/>
    </w:p>
    <w:p w14:paraId="06148FC4" w14:textId="77777777" w:rsidR="007D7339" w:rsidRPr="00B71D48" w:rsidRDefault="007D7339" w:rsidP="007D7339">
      <w:pPr>
        <w:spacing w:after="120" w:line="240" w:lineRule="auto"/>
        <w:ind w:left="360"/>
        <w:rPr>
          <w:rFonts w:ascii="Arial" w:eastAsia="Times New Roman" w:hAnsi="Arial" w:cs="Arial"/>
          <w:kern w:val="0"/>
          <w:sz w:val="20"/>
          <w:szCs w:val="20"/>
          <w14:ligatures w14:val="none"/>
        </w:rPr>
      </w:pPr>
      <w:r w:rsidRPr="00B71D48">
        <w:rPr>
          <w:rFonts w:ascii="Arial" w:eastAsia="Times New Roman" w:hAnsi="Arial" w:cs="Arial"/>
          <w:kern w:val="0"/>
          <w:sz w:val="20"/>
          <w:szCs w:val="20"/>
          <w14:ligatures w14:val="none"/>
        </w:rPr>
        <w:t>You should be able to explain what is known, what isn’t known, and why the field thinks the way it does. Good critical evaluation means recognizing the strengths and weaknesses of existing studies</w:t>
      </w:r>
      <w:r>
        <w:rPr>
          <w:rFonts w:ascii="Arial" w:eastAsia="Times New Roman" w:hAnsi="Arial" w:cs="Arial"/>
          <w:kern w:val="0"/>
          <w:sz w:val="20"/>
          <w:szCs w:val="20"/>
          <w14:ligatures w14:val="none"/>
        </w:rPr>
        <w:t xml:space="preserve"> </w:t>
      </w:r>
      <w:r w:rsidRPr="00B71D48">
        <w:rPr>
          <w:rFonts w:ascii="Arial" w:eastAsia="Times New Roman" w:hAnsi="Arial" w:cs="Arial"/>
          <w:kern w:val="0"/>
          <w:sz w:val="20"/>
          <w:szCs w:val="20"/>
          <w14:ligatures w14:val="none"/>
        </w:rPr>
        <w:t>and using them to motivate your own ideas.</w:t>
      </w:r>
    </w:p>
    <w:p w14:paraId="5DDC006F"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2. Demonstrate Field-Specific Expertise</w:t>
      </w:r>
    </w:p>
    <w:p w14:paraId="5C097EEF" w14:textId="77777777" w:rsidR="007D7339" w:rsidRPr="00B71D48" w:rsidRDefault="007D7339" w:rsidP="007D7339">
      <w:pPr>
        <w:spacing w:after="120" w:line="240" w:lineRule="auto"/>
        <w:ind w:left="360"/>
        <w:rPr>
          <w:rFonts w:ascii="Arial" w:eastAsia="Times New Roman" w:hAnsi="Arial" w:cs="Arial"/>
          <w:kern w:val="0"/>
          <w:sz w:val="20"/>
          <w:szCs w:val="20"/>
          <w14:ligatures w14:val="none"/>
        </w:rPr>
      </w:pPr>
      <w:r w:rsidRPr="00B71D48">
        <w:rPr>
          <w:rFonts w:ascii="Arial" w:eastAsia="Times New Roman" w:hAnsi="Arial" w:cs="Arial"/>
          <w:kern w:val="0"/>
          <w:sz w:val="20"/>
          <w:szCs w:val="20"/>
          <w14:ligatures w14:val="none"/>
        </w:rPr>
        <w:t>You should understand the key concepts, mechanisms, and debates in your research area. You aren’t expected to know everything, but you should be able to explain the biology clearly and accurately.</w:t>
      </w:r>
    </w:p>
    <w:p w14:paraId="73578424"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3. Identify an Important Knowledge Gap</w:t>
      </w:r>
    </w:p>
    <w:p w14:paraId="7F7559CD" w14:textId="77777777" w:rsidR="007D7339" w:rsidRPr="00B71D48" w:rsidRDefault="007D7339" w:rsidP="007D7339">
      <w:pPr>
        <w:spacing w:after="120" w:line="240" w:lineRule="auto"/>
        <w:ind w:left="360"/>
        <w:rPr>
          <w:rFonts w:ascii="Arial" w:eastAsia="Times New Roman" w:hAnsi="Arial" w:cs="Arial"/>
          <w:kern w:val="0"/>
          <w:sz w:val="20"/>
          <w:szCs w:val="20"/>
          <w14:ligatures w14:val="none"/>
        </w:rPr>
      </w:pPr>
      <w:r w:rsidRPr="00B71D48">
        <w:rPr>
          <w:rFonts w:ascii="Arial" w:eastAsia="Times New Roman" w:hAnsi="Arial" w:cs="Arial"/>
          <w:kern w:val="0"/>
          <w:sz w:val="20"/>
          <w:szCs w:val="20"/>
          <w14:ligatures w14:val="none"/>
        </w:rPr>
        <w:t>A strong proposal begins with a meaningful question. You should show that your chosen question is important, timely, and worth answering.</w:t>
      </w:r>
    </w:p>
    <w:p w14:paraId="54030FEC"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4. Formulate a Clear, Testable Hypothesis</w:t>
      </w:r>
    </w:p>
    <w:p w14:paraId="1486B3B8" w14:textId="77777777" w:rsidR="007D7339" w:rsidRPr="00B71D48" w:rsidRDefault="007D7339" w:rsidP="007D7339">
      <w:pPr>
        <w:spacing w:after="120" w:line="240" w:lineRule="auto"/>
        <w:ind w:left="360"/>
        <w:rPr>
          <w:rFonts w:ascii="Arial" w:eastAsia="Times New Roman" w:hAnsi="Arial" w:cs="Arial"/>
          <w:kern w:val="0"/>
          <w:sz w:val="21"/>
          <w:szCs w:val="21"/>
          <w14:ligatures w14:val="none"/>
        </w:rPr>
      </w:pPr>
      <w:r w:rsidRPr="00B71D48">
        <w:rPr>
          <w:rFonts w:ascii="Arial" w:eastAsia="Times New Roman" w:hAnsi="Arial" w:cs="Arial"/>
          <w:kern w:val="0"/>
          <w:sz w:val="21"/>
          <w:szCs w:val="21"/>
          <w14:ligatures w14:val="none"/>
        </w:rPr>
        <w:t>Your hypothesis should directly address the knowledge gap and make a specific prediction. It should be testable, mechanistic, and grounded in evidence from the field.</w:t>
      </w:r>
    </w:p>
    <w:p w14:paraId="0EA94B4D"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5. Design Rigorous Experiments</w:t>
      </w:r>
    </w:p>
    <w:p w14:paraId="0FBA77F5" w14:textId="77777777" w:rsidR="007D7339" w:rsidRPr="00B71D48" w:rsidRDefault="007D7339" w:rsidP="007D7339">
      <w:pPr>
        <w:spacing w:after="120" w:line="240" w:lineRule="auto"/>
        <w:ind w:left="360"/>
        <w:rPr>
          <w:rFonts w:ascii="Arial" w:eastAsia="Times New Roman" w:hAnsi="Arial" w:cs="Arial"/>
          <w:kern w:val="0"/>
          <w:sz w:val="20"/>
          <w:szCs w:val="20"/>
          <w14:ligatures w14:val="none"/>
        </w:rPr>
      </w:pPr>
      <w:r w:rsidRPr="00B71D48">
        <w:rPr>
          <w:rFonts w:ascii="Arial" w:eastAsia="Times New Roman" w:hAnsi="Arial" w:cs="Arial"/>
          <w:kern w:val="0"/>
          <w:sz w:val="20"/>
          <w:szCs w:val="20"/>
          <w14:ligatures w14:val="none"/>
        </w:rPr>
        <w:t>You should propose experiments that directly test your hypothesis. Good design includes controls, statistics, alternative approaches, feasibility, and awareness of confounders or biases.</w:t>
      </w:r>
      <w:r>
        <w:rPr>
          <w:rFonts w:ascii="Arial" w:eastAsia="Times New Roman" w:hAnsi="Arial" w:cs="Arial"/>
          <w:kern w:val="0"/>
          <w:sz w:val="20"/>
          <w:szCs w:val="20"/>
          <w14:ligatures w14:val="none"/>
        </w:rPr>
        <w:t xml:space="preserve"> Prior to performing an experiment, you should be able to articulate the anticipated result if your hypothesis is correct.</w:t>
      </w:r>
    </w:p>
    <w:p w14:paraId="7F98A135"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6. Interpret Data Accurately and Thoughtfully</w:t>
      </w:r>
    </w:p>
    <w:p w14:paraId="1D6D58BB" w14:textId="77777777" w:rsidR="007D7339" w:rsidRPr="00B71D48" w:rsidRDefault="007D7339" w:rsidP="007D7339">
      <w:pPr>
        <w:spacing w:after="120" w:line="240" w:lineRule="auto"/>
        <w:ind w:left="360"/>
        <w:rPr>
          <w:rFonts w:ascii="Arial" w:eastAsia="Times New Roman" w:hAnsi="Arial" w:cs="Arial"/>
          <w:kern w:val="0"/>
          <w:sz w:val="20"/>
          <w:szCs w:val="20"/>
          <w14:ligatures w14:val="none"/>
        </w:rPr>
      </w:pPr>
      <w:r w:rsidRPr="00B71D48">
        <w:rPr>
          <w:rFonts w:ascii="Arial" w:eastAsia="Times New Roman" w:hAnsi="Arial" w:cs="Arial"/>
          <w:kern w:val="0"/>
          <w:sz w:val="20"/>
          <w:szCs w:val="20"/>
          <w14:ligatures w14:val="none"/>
        </w:rPr>
        <w:t xml:space="preserve">You should be able to analyze data logically, draw conclusions that the data </w:t>
      </w:r>
      <w:proofErr w:type="gramStart"/>
      <w:r w:rsidRPr="00B71D48">
        <w:rPr>
          <w:rFonts w:ascii="Arial" w:eastAsia="Times New Roman" w:hAnsi="Arial" w:cs="Arial"/>
          <w:kern w:val="0"/>
          <w:sz w:val="20"/>
          <w:szCs w:val="20"/>
          <w14:ligatures w14:val="none"/>
        </w:rPr>
        <w:t>actually support</w:t>
      </w:r>
      <w:proofErr w:type="gramEnd"/>
      <w:r w:rsidRPr="00B71D48">
        <w:rPr>
          <w:rFonts w:ascii="Arial" w:eastAsia="Times New Roman" w:hAnsi="Arial" w:cs="Arial"/>
          <w:kern w:val="0"/>
          <w:sz w:val="20"/>
          <w:szCs w:val="20"/>
          <w14:ligatures w14:val="none"/>
        </w:rPr>
        <w:t>, and recognize limitations or alternative interpretations.</w:t>
      </w:r>
    </w:p>
    <w:p w14:paraId="06F1B5C2"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7. Communicate Clearly</w:t>
      </w:r>
    </w:p>
    <w:p w14:paraId="01D69352" w14:textId="77777777" w:rsidR="007D7339" w:rsidRPr="00B71D48" w:rsidRDefault="007D7339" w:rsidP="007D7339">
      <w:pPr>
        <w:spacing w:after="120" w:line="240" w:lineRule="auto"/>
        <w:ind w:left="360"/>
        <w:rPr>
          <w:rFonts w:ascii="Arial" w:eastAsia="Times New Roman" w:hAnsi="Arial" w:cs="Arial"/>
          <w:kern w:val="0"/>
          <w:sz w:val="20"/>
          <w:szCs w:val="20"/>
          <w14:ligatures w14:val="none"/>
        </w:rPr>
      </w:pPr>
      <w:r w:rsidRPr="00B71D48">
        <w:rPr>
          <w:rFonts w:ascii="Arial" w:eastAsia="Times New Roman" w:hAnsi="Arial" w:cs="Arial"/>
          <w:kern w:val="0"/>
          <w:sz w:val="20"/>
          <w:szCs w:val="20"/>
          <w14:ligatures w14:val="none"/>
        </w:rPr>
        <w:t>Your writing should be clear</w:t>
      </w:r>
      <w:r>
        <w:rPr>
          <w:rFonts w:ascii="Arial" w:eastAsia="Times New Roman" w:hAnsi="Arial" w:cs="Arial"/>
          <w:kern w:val="0"/>
          <w:sz w:val="20"/>
          <w:szCs w:val="20"/>
          <w14:ligatures w14:val="none"/>
        </w:rPr>
        <w:t xml:space="preserve">, </w:t>
      </w:r>
      <w:r w:rsidRPr="00B71D48">
        <w:rPr>
          <w:rFonts w:ascii="Arial" w:eastAsia="Times New Roman" w:hAnsi="Arial" w:cs="Arial"/>
          <w:kern w:val="0"/>
          <w:sz w:val="20"/>
          <w:szCs w:val="20"/>
          <w14:ligatures w14:val="none"/>
        </w:rPr>
        <w:t>well-organized</w:t>
      </w:r>
      <w:r>
        <w:rPr>
          <w:rFonts w:ascii="Arial" w:eastAsia="Times New Roman" w:hAnsi="Arial" w:cs="Arial"/>
          <w:kern w:val="0"/>
          <w:sz w:val="20"/>
          <w:szCs w:val="20"/>
          <w14:ligatures w14:val="none"/>
        </w:rPr>
        <w:t xml:space="preserve"> and concise</w:t>
      </w:r>
      <w:r w:rsidRPr="00B71D48">
        <w:rPr>
          <w:rFonts w:ascii="Arial" w:eastAsia="Times New Roman" w:hAnsi="Arial" w:cs="Arial"/>
          <w:kern w:val="0"/>
          <w:sz w:val="20"/>
          <w:szCs w:val="20"/>
          <w14:ligatures w14:val="none"/>
        </w:rPr>
        <w:t xml:space="preserve">. In the oral exam, your explanations should be </w:t>
      </w:r>
      <w:r>
        <w:rPr>
          <w:rFonts w:ascii="Arial" w:eastAsia="Times New Roman" w:hAnsi="Arial" w:cs="Arial"/>
          <w:kern w:val="0"/>
          <w:sz w:val="20"/>
          <w:szCs w:val="20"/>
          <w14:ligatures w14:val="none"/>
        </w:rPr>
        <w:t xml:space="preserve">direct, </w:t>
      </w:r>
      <w:r w:rsidRPr="00B71D48">
        <w:rPr>
          <w:rFonts w:ascii="Arial" w:eastAsia="Times New Roman" w:hAnsi="Arial" w:cs="Arial"/>
          <w:kern w:val="0"/>
          <w:sz w:val="20"/>
          <w:szCs w:val="20"/>
          <w14:ligatures w14:val="none"/>
        </w:rPr>
        <w:t>understandable</w:t>
      </w:r>
      <w:r>
        <w:rPr>
          <w:rFonts w:ascii="Arial" w:eastAsia="Times New Roman" w:hAnsi="Arial" w:cs="Arial"/>
          <w:kern w:val="0"/>
          <w:sz w:val="20"/>
          <w:szCs w:val="20"/>
          <w14:ligatures w14:val="none"/>
        </w:rPr>
        <w:t>,</w:t>
      </w:r>
      <w:r w:rsidRPr="00B71D48">
        <w:rPr>
          <w:rFonts w:ascii="Arial" w:eastAsia="Times New Roman" w:hAnsi="Arial" w:cs="Arial"/>
          <w:kern w:val="0"/>
          <w:sz w:val="20"/>
          <w:szCs w:val="20"/>
          <w14:ligatures w14:val="none"/>
        </w:rPr>
        <w:t xml:space="preserve"> and professional. You don’t need to be flashy</w:t>
      </w:r>
      <w:r>
        <w:rPr>
          <w:rFonts w:ascii="Arial" w:eastAsia="Times New Roman" w:hAnsi="Arial" w:cs="Arial"/>
          <w:kern w:val="0"/>
          <w:sz w:val="20"/>
          <w:szCs w:val="20"/>
          <w14:ligatures w14:val="none"/>
        </w:rPr>
        <w:t xml:space="preserve">, </w:t>
      </w:r>
      <w:r w:rsidRPr="00B71D48">
        <w:rPr>
          <w:rFonts w:ascii="Arial" w:eastAsia="Times New Roman" w:hAnsi="Arial" w:cs="Arial"/>
          <w:kern w:val="0"/>
          <w:sz w:val="20"/>
          <w:szCs w:val="20"/>
          <w14:ligatures w14:val="none"/>
        </w:rPr>
        <w:t>just clear.</w:t>
      </w:r>
    </w:p>
    <w:p w14:paraId="1FDE5AFA" w14:textId="77777777" w:rsidR="007D7339" w:rsidRPr="00B71D48" w:rsidRDefault="007D7339" w:rsidP="007D7339">
      <w:pPr>
        <w:spacing w:after="120" w:line="240" w:lineRule="auto"/>
        <w:outlineLvl w:val="1"/>
        <w:rPr>
          <w:rFonts w:ascii="Arial" w:eastAsia="Times New Roman" w:hAnsi="Arial" w:cs="Arial"/>
          <w:b/>
          <w:bCs/>
          <w:kern w:val="0"/>
          <w:sz w:val="22"/>
          <w:szCs w:val="22"/>
          <w14:ligatures w14:val="none"/>
        </w:rPr>
      </w:pPr>
      <w:r w:rsidRPr="00B71D48">
        <w:rPr>
          <w:rFonts w:ascii="Arial" w:eastAsia="Times New Roman" w:hAnsi="Arial" w:cs="Arial"/>
          <w:b/>
          <w:bCs/>
          <w:kern w:val="0"/>
          <w:sz w:val="22"/>
          <w:szCs w:val="22"/>
          <w14:ligatures w14:val="none"/>
        </w:rPr>
        <w:t>8. Respond to Feedback and Think on Your Feet</w:t>
      </w:r>
    </w:p>
    <w:p w14:paraId="3054E66A" w14:textId="77777777" w:rsidR="007D7339" w:rsidRPr="00B71D48" w:rsidRDefault="007D7339" w:rsidP="007D7339">
      <w:pPr>
        <w:spacing w:after="120" w:line="240" w:lineRule="auto"/>
        <w:ind w:left="360"/>
        <w:rPr>
          <w:rFonts w:ascii="Arial" w:eastAsia="Times New Roman" w:hAnsi="Arial" w:cs="Arial"/>
          <w:kern w:val="0"/>
          <w:sz w:val="21"/>
          <w:szCs w:val="21"/>
          <w14:ligatures w14:val="none"/>
        </w:rPr>
      </w:pPr>
      <w:r w:rsidRPr="00B71D48">
        <w:rPr>
          <w:rFonts w:ascii="Arial" w:eastAsia="Times New Roman" w:hAnsi="Arial" w:cs="Arial"/>
          <w:kern w:val="0"/>
          <w:sz w:val="21"/>
          <w:szCs w:val="21"/>
          <w14:ligatures w14:val="none"/>
        </w:rPr>
        <w:t>During the oral exam, we expect you to defend your reasoning, clarify your ideas, and adjust when given new information or critique. Being able to think flexibly is a key part of becoming an independent scientist.</w:t>
      </w:r>
    </w:p>
    <w:p w14:paraId="441846D3" w14:textId="77777777" w:rsidR="007D7339" w:rsidRPr="00B71D48" w:rsidRDefault="007D7339" w:rsidP="007D7339">
      <w:pPr>
        <w:spacing w:after="120" w:line="240" w:lineRule="auto"/>
        <w:outlineLvl w:val="0"/>
        <w:rPr>
          <w:rFonts w:ascii="Arial" w:eastAsia="Times New Roman" w:hAnsi="Arial" w:cs="Arial"/>
          <w:b/>
          <w:bCs/>
          <w:kern w:val="36"/>
          <w:sz w:val="22"/>
          <w:szCs w:val="22"/>
          <w14:ligatures w14:val="none"/>
        </w:rPr>
      </w:pPr>
      <w:r w:rsidRPr="00B71D48">
        <w:rPr>
          <w:rFonts w:ascii="Arial" w:eastAsia="Times New Roman" w:hAnsi="Arial" w:cs="Arial"/>
          <w:b/>
          <w:bCs/>
          <w:kern w:val="36"/>
          <w:sz w:val="22"/>
          <w:szCs w:val="22"/>
          <w14:ligatures w14:val="none"/>
        </w:rPr>
        <w:t>What Success Looks Like</w:t>
      </w:r>
    </w:p>
    <w:p w14:paraId="7261F014" w14:textId="77777777" w:rsidR="007D7339" w:rsidRPr="00B71D48" w:rsidRDefault="007D7339" w:rsidP="007D7339">
      <w:pPr>
        <w:spacing w:after="120" w:line="240" w:lineRule="auto"/>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Students who do well on the exam usually demonstrate:</w:t>
      </w:r>
    </w:p>
    <w:p w14:paraId="324430E5"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 xml:space="preserve">A strong grasp of </w:t>
      </w:r>
      <w:proofErr w:type="gramStart"/>
      <w:r w:rsidRPr="00B71D48">
        <w:rPr>
          <w:rFonts w:ascii="Arial" w:eastAsia="Times New Roman" w:hAnsi="Arial" w:cs="Arial"/>
          <w:kern w:val="0"/>
          <w:sz w:val="22"/>
          <w:szCs w:val="22"/>
          <w14:ligatures w14:val="none"/>
        </w:rPr>
        <w:t>the literature</w:t>
      </w:r>
      <w:proofErr w:type="gramEnd"/>
    </w:p>
    <w:p w14:paraId="7D147DCE"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A meaningful and well-</w:t>
      </w:r>
      <w:r>
        <w:rPr>
          <w:rFonts w:ascii="Arial" w:eastAsia="Times New Roman" w:hAnsi="Arial" w:cs="Arial"/>
          <w:kern w:val="0"/>
          <w:sz w:val="22"/>
          <w:szCs w:val="22"/>
          <w14:ligatures w14:val="none"/>
        </w:rPr>
        <w:t>supported</w:t>
      </w:r>
      <w:r w:rsidRPr="00B71D48">
        <w:rPr>
          <w:rFonts w:ascii="Arial" w:eastAsia="Times New Roman" w:hAnsi="Arial" w:cs="Arial"/>
          <w:kern w:val="0"/>
          <w:sz w:val="22"/>
          <w:szCs w:val="22"/>
          <w14:ligatures w14:val="none"/>
        </w:rPr>
        <w:t xml:space="preserve"> research question</w:t>
      </w:r>
    </w:p>
    <w:p w14:paraId="162B4605"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A clear, testable hypothesis</w:t>
      </w:r>
    </w:p>
    <w:p w14:paraId="1529DCCD"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Feasible, rigorous experiments</w:t>
      </w:r>
    </w:p>
    <w:p w14:paraId="020853AE"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Logical, evidence-based reasoning</w:t>
      </w:r>
    </w:p>
    <w:p w14:paraId="147EFE53"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Clear writing and communication</w:t>
      </w:r>
    </w:p>
    <w:p w14:paraId="66EF6DE6" w14:textId="77777777" w:rsidR="007D7339" w:rsidRPr="00B71D48" w:rsidRDefault="007D7339" w:rsidP="007D7339">
      <w:pPr>
        <w:numPr>
          <w:ilvl w:val="0"/>
          <w:numId w:val="34"/>
        </w:numPr>
        <w:spacing w:after="0" w:line="240"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Professionalism </w:t>
      </w:r>
      <w:r w:rsidRPr="00B71D48">
        <w:rPr>
          <w:rFonts w:ascii="Arial" w:eastAsia="Times New Roman" w:hAnsi="Arial" w:cs="Arial"/>
          <w:kern w:val="0"/>
          <w:sz w:val="22"/>
          <w:szCs w:val="22"/>
          <w14:ligatures w14:val="none"/>
        </w:rPr>
        <w:t>and adaptability in the oral exam</w:t>
      </w:r>
    </w:p>
    <w:p w14:paraId="0A5806CC" w14:textId="77777777" w:rsidR="007D7339" w:rsidRPr="00B71D48" w:rsidRDefault="007D7339" w:rsidP="007D7339">
      <w:pPr>
        <w:spacing w:before="120" w:after="0" w:line="240" w:lineRule="auto"/>
        <w:rPr>
          <w:rFonts w:ascii="Arial" w:eastAsia="Times New Roman" w:hAnsi="Arial" w:cs="Arial"/>
          <w:kern w:val="0"/>
          <w:sz w:val="22"/>
          <w:szCs w:val="22"/>
          <w14:ligatures w14:val="none"/>
        </w:rPr>
      </w:pPr>
      <w:r w:rsidRPr="00B71D48">
        <w:rPr>
          <w:rFonts w:ascii="Arial" w:eastAsia="Times New Roman" w:hAnsi="Arial" w:cs="Arial"/>
          <w:kern w:val="0"/>
          <w:sz w:val="22"/>
          <w:szCs w:val="22"/>
          <w14:ligatures w14:val="none"/>
        </w:rPr>
        <w:t>We are not looking for perfection.</w:t>
      </w:r>
      <w:r>
        <w:rPr>
          <w:rFonts w:ascii="Arial" w:eastAsia="Times New Roman" w:hAnsi="Arial" w:cs="Arial"/>
          <w:kern w:val="0"/>
          <w:sz w:val="22"/>
          <w:szCs w:val="22"/>
          <w14:ligatures w14:val="none"/>
        </w:rPr>
        <w:t xml:space="preserve"> </w:t>
      </w:r>
      <w:r w:rsidRPr="00B71D48">
        <w:rPr>
          <w:rFonts w:ascii="Arial" w:eastAsia="Times New Roman" w:hAnsi="Arial" w:cs="Arial"/>
          <w:kern w:val="0"/>
          <w:sz w:val="22"/>
          <w:szCs w:val="22"/>
          <w14:ligatures w14:val="none"/>
        </w:rPr>
        <w:t xml:space="preserve">We are looking for </w:t>
      </w:r>
      <w:r w:rsidRPr="00B71D48">
        <w:rPr>
          <w:rFonts w:ascii="Arial" w:eastAsia="Times New Roman" w:hAnsi="Arial" w:cs="Arial"/>
          <w:b/>
          <w:bCs/>
          <w:kern w:val="0"/>
          <w:sz w:val="22"/>
          <w:szCs w:val="22"/>
          <w14:ligatures w14:val="none"/>
        </w:rPr>
        <w:t>readiness</w:t>
      </w:r>
      <w:r>
        <w:rPr>
          <w:rFonts w:ascii="Arial" w:eastAsia="Times New Roman" w:hAnsi="Arial" w:cs="Arial"/>
          <w:kern w:val="0"/>
          <w:sz w:val="22"/>
          <w:szCs w:val="22"/>
          <w14:ligatures w14:val="none"/>
        </w:rPr>
        <w:t xml:space="preserve"> </w:t>
      </w:r>
      <w:r w:rsidRPr="00B71D48">
        <w:rPr>
          <w:rFonts w:ascii="Arial" w:eastAsia="Times New Roman" w:hAnsi="Arial" w:cs="Arial"/>
          <w:kern w:val="0"/>
          <w:sz w:val="22"/>
          <w:szCs w:val="22"/>
          <w14:ligatures w14:val="none"/>
        </w:rPr>
        <w:t xml:space="preserve">that </w:t>
      </w:r>
      <w:proofErr w:type="gramStart"/>
      <w:r w:rsidRPr="00B71D48">
        <w:rPr>
          <w:rFonts w:ascii="Arial" w:eastAsia="Times New Roman" w:hAnsi="Arial" w:cs="Arial"/>
          <w:kern w:val="0"/>
          <w:sz w:val="22"/>
          <w:szCs w:val="22"/>
          <w14:ligatures w14:val="none"/>
        </w:rPr>
        <w:t>you are prepared</w:t>
      </w:r>
      <w:proofErr w:type="gramEnd"/>
      <w:r w:rsidRPr="00B71D48">
        <w:rPr>
          <w:rFonts w:ascii="Arial" w:eastAsia="Times New Roman" w:hAnsi="Arial" w:cs="Arial"/>
          <w:kern w:val="0"/>
          <w:sz w:val="22"/>
          <w:szCs w:val="22"/>
          <w14:ligatures w14:val="none"/>
        </w:rPr>
        <w:t xml:space="preserve"> to begin the next phase of your training as an independent researcher.</w:t>
      </w:r>
    </w:p>
    <w:p w14:paraId="6E096559" w14:textId="77777777" w:rsidR="007D7339" w:rsidRPr="00B71D48" w:rsidRDefault="007D7339" w:rsidP="007D7339">
      <w:pPr>
        <w:spacing w:after="120" w:line="240" w:lineRule="auto"/>
        <w:rPr>
          <w:rFonts w:ascii="Arial" w:hAnsi="Arial" w:cs="Arial"/>
          <w:sz w:val="22"/>
          <w:szCs w:val="22"/>
        </w:rPr>
      </w:pPr>
    </w:p>
    <w:p w14:paraId="1B9D46C0" w14:textId="77777777" w:rsidR="007D7339" w:rsidRDefault="007D7339" w:rsidP="00EE0D5D">
      <w:pPr>
        <w:rPr>
          <w:rFonts w:ascii="Roboto" w:hAnsi="Roboto"/>
          <w:b/>
          <w:bCs/>
          <w:sz w:val="28"/>
          <w:szCs w:val="28"/>
          <w:u w:val="single"/>
        </w:rPr>
      </w:pPr>
    </w:p>
    <w:p w14:paraId="41B8EBCE" w14:textId="01B86F95" w:rsidR="00F14E84" w:rsidRPr="00EE0D5D" w:rsidRDefault="00F14E84" w:rsidP="00EE0D5D">
      <w:pPr>
        <w:rPr>
          <w:rFonts w:ascii="Roboto" w:hAnsi="Roboto"/>
          <w:b/>
          <w:bCs/>
          <w:sz w:val="28"/>
          <w:szCs w:val="28"/>
          <w:u w:val="single"/>
        </w:rPr>
      </w:pPr>
      <w:r w:rsidRPr="00FD03EC">
        <w:rPr>
          <w:rFonts w:ascii="Roboto" w:hAnsi="Roboto"/>
          <w:b/>
          <w:bCs/>
          <w:sz w:val="28"/>
          <w:szCs w:val="28"/>
          <w:u w:val="single"/>
        </w:rPr>
        <w:t>Detailed Guide to Deadlines and Process</w:t>
      </w:r>
    </w:p>
    <w:p w14:paraId="0932C93C" w14:textId="49BDDCDB" w:rsidR="00F14E84" w:rsidRPr="007D7339" w:rsidRDefault="00F14E84" w:rsidP="00FD03EC">
      <w:pPr>
        <w:spacing w:line="320" w:lineRule="exact"/>
        <w:rPr>
          <w:rFonts w:ascii="Arial" w:hAnsi="Arial" w:cs="Arial"/>
          <w:b/>
          <w:bCs/>
          <w:sz w:val="22"/>
          <w:szCs w:val="22"/>
        </w:rPr>
      </w:pPr>
      <w:r w:rsidRPr="007D7339">
        <w:rPr>
          <w:rFonts w:ascii="Arial" w:hAnsi="Arial" w:cs="Arial"/>
          <w:b/>
          <w:bCs/>
          <w:sz w:val="22"/>
          <w:szCs w:val="22"/>
        </w:rPr>
        <w:t>Timeline</w:t>
      </w:r>
    </w:p>
    <w:p w14:paraId="1F1D6C33" w14:textId="73CDD77A" w:rsidR="00F14E84" w:rsidRPr="007D7339" w:rsidRDefault="00F14E84" w:rsidP="00FD03EC">
      <w:pPr>
        <w:spacing w:line="320" w:lineRule="exact"/>
        <w:rPr>
          <w:rFonts w:ascii="Arial" w:hAnsi="Arial" w:cs="Arial"/>
          <w:sz w:val="22"/>
          <w:szCs w:val="22"/>
        </w:rPr>
      </w:pPr>
      <w:r w:rsidRPr="007D7339">
        <w:rPr>
          <w:rFonts w:ascii="Arial" w:hAnsi="Arial" w:cs="Arial"/>
          <w:sz w:val="22"/>
          <w:szCs w:val="22"/>
        </w:rPr>
        <w:t xml:space="preserve">Important Date: </w:t>
      </w:r>
      <w:r w:rsidRPr="007D7339">
        <w:rPr>
          <w:rFonts w:ascii="Arial" w:hAnsi="Arial" w:cs="Arial"/>
          <w:b/>
          <w:bCs/>
          <w:sz w:val="22"/>
          <w:szCs w:val="22"/>
        </w:rPr>
        <w:t>June 15 is the last day to turn in a Final Comps Proposal</w:t>
      </w:r>
      <w:r w:rsidRPr="007D7339">
        <w:rPr>
          <w:rFonts w:ascii="Arial" w:hAnsi="Arial" w:cs="Arial"/>
          <w:sz w:val="22"/>
          <w:szCs w:val="22"/>
        </w:rPr>
        <w:t xml:space="preserve"> to your committee</w:t>
      </w:r>
      <w:r w:rsidR="0028694C" w:rsidRPr="007D7339">
        <w:rPr>
          <w:rFonts w:ascii="Arial" w:hAnsi="Arial" w:cs="Arial"/>
          <w:sz w:val="22"/>
          <w:szCs w:val="22"/>
        </w:rPr>
        <w:t>.</w:t>
      </w:r>
    </w:p>
    <w:p w14:paraId="46CCB01A" w14:textId="684C26DA" w:rsidR="00F14E84" w:rsidRPr="007D7339" w:rsidRDefault="00F14E84" w:rsidP="00FD03EC">
      <w:pPr>
        <w:pStyle w:val="ListParagraph"/>
        <w:numPr>
          <w:ilvl w:val="0"/>
          <w:numId w:val="8"/>
        </w:numPr>
        <w:spacing w:line="320" w:lineRule="exact"/>
        <w:rPr>
          <w:rFonts w:ascii="Arial" w:hAnsi="Arial" w:cs="Arial"/>
          <w:sz w:val="22"/>
          <w:szCs w:val="22"/>
        </w:rPr>
      </w:pPr>
      <w:r w:rsidRPr="007D7339">
        <w:rPr>
          <w:rFonts w:ascii="Arial" w:hAnsi="Arial" w:cs="Arial"/>
          <w:sz w:val="22"/>
          <w:szCs w:val="22"/>
        </w:rPr>
        <w:t>Pre-comps (~3 weeks in March)</w:t>
      </w:r>
    </w:p>
    <w:p w14:paraId="358CAB8A" w14:textId="785F1AE8" w:rsidR="00F14E84" w:rsidRPr="00297DF3" w:rsidRDefault="00F14E84" w:rsidP="00FD03EC">
      <w:pPr>
        <w:pStyle w:val="ListParagraph"/>
        <w:numPr>
          <w:ilvl w:val="1"/>
          <w:numId w:val="8"/>
        </w:numPr>
        <w:spacing w:line="320" w:lineRule="exact"/>
        <w:ind w:hanging="450"/>
        <w:rPr>
          <w:rFonts w:ascii="Arial" w:hAnsi="Arial" w:cs="Arial"/>
          <w:sz w:val="22"/>
          <w:szCs w:val="22"/>
        </w:rPr>
      </w:pPr>
      <w:r w:rsidRPr="00297DF3">
        <w:rPr>
          <w:rFonts w:ascii="Arial" w:hAnsi="Arial" w:cs="Arial"/>
          <w:sz w:val="22"/>
          <w:szCs w:val="22"/>
        </w:rPr>
        <w:t>Schedule a Pre-Comps meeting to be in March</w:t>
      </w:r>
      <w:r w:rsidR="00244C54" w:rsidRPr="00297DF3">
        <w:rPr>
          <w:rFonts w:ascii="Arial" w:hAnsi="Arial" w:cs="Arial"/>
          <w:sz w:val="22"/>
          <w:szCs w:val="22"/>
        </w:rPr>
        <w:t xml:space="preserve">. The meeting should </w:t>
      </w:r>
      <w:proofErr w:type="gramStart"/>
      <w:r w:rsidR="00244C54" w:rsidRPr="00297DF3">
        <w:rPr>
          <w:rFonts w:ascii="Arial" w:hAnsi="Arial" w:cs="Arial"/>
          <w:sz w:val="22"/>
          <w:szCs w:val="22"/>
        </w:rPr>
        <w:t>be</w:t>
      </w:r>
      <w:proofErr w:type="gramEnd"/>
      <w:r w:rsidR="00244C54" w:rsidRPr="00297DF3">
        <w:rPr>
          <w:rFonts w:ascii="Arial" w:hAnsi="Arial" w:cs="Arial"/>
          <w:sz w:val="22"/>
          <w:szCs w:val="22"/>
        </w:rPr>
        <w:t xml:space="preserve"> 1 hour.</w:t>
      </w:r>
    </w:p>
    <w:p w14:paraId="709D9BA8" w14:textId="52FBFF5B" w:rsidR="00F14E84" w:rsidRPr="007D7339" w:rsidRDefault="00F14E84" w:rsidP="00FD03EC">
      <w:pPr>
        <w:pStyle w:val="ListParagraph"/>
        <w:numPr>
          <w:ilvl w:val="1"/>
          <w:numId w:val="8"/>
        </w:numPr>
        <w:spacing w:line="320" w:lineRule="exact"/>
        <w:ind w:hanging="450"/>
        <w:rPr>
          <w:rFonts w:ascii="Arial" w:hAnsi="Arial" w:cs="Arial"/>
          <w:sz w:val="22"/>
          <w:szCs w:val="22"/>
        </w:rPr>
      </w:pPr>
      <w:r w:rsidRPr="007D7339">
        <w:rPr>
          <w:rFonts w:ascii="Arial" w:hAnsi="Arial" w:cs="Arial"/>
          <w:sz w:val="22"/>
          <w:szCs w:val="22"/>
        </w:rPr>
        <w:t xml:space="preserve">Prepare Aims Page for Pre-Comps Meeting </w:t>
      </w:r>
    </w:p>
    <w:p w14:paraId="696963A8" w14:textId="7735A171" w:rsidR="00F14E84" w:rsidRPr="007D7339" w:rsidRDefault="00F14E84" w:rsidP="00FD03EC">
      <w:pPr>
        <w:pStyle w:val="ListParagraph"/>
        <w:numPr>
          <w:ilvl w:val="2"/>
          <w:numId w:val="8"/>
        </w:numPr>
        <w:spacing w:line="320" w:lineRule="exact"/>
        <w:ind w:left="1800"/>
        <w:rPr>
          <w:rFonts w:ascii="Arial" w:hAnsi="Arial" w:cs="Arial"/>
          <w:sz w:val="22"/>
          <w:szCs w:val="22"/>
        </w:rPr>
      </w:pPr>
      <w:r w:rsidRPr="007D7339">
        <w:rPr>
          <w:rFonts w:ascii="Arial" w:hAnsi="Arial" w:cs="Arial"/>
          <w:sz w:val="22"/>
          <w:szCs w:val="22"/>
        </w:rPr>
        <w:t>~2 weeks to research and write</w:t>
      </w:r>
    </w:p>
    <w:p w14:paraId="0B2105F7" w14:textId="1DD67214" w:rsidR="00F14E84" w:rsidRPr="007D7339" w:rsidRDefault="00F14E84" w:rsidP="00FD03EC">
      <w:pPr>
        <w:pStyle w:val="ListParagraph"/>
        <w:numPr>
          <w:ilvl w:val="2"/>
          <w:numId w:val="8"/>
        </w:numPr>
        <w:spacing w:line="320" w:lineRule="exact"/>
        <w:ind w:left="1800"/>
        <w:rPr>
          <w:rFonts w:ascii="Arial" w:hAnsi="Arial" w:cs="Arial"/>
          <w:sz w:val="22"/>
          <w:szCs w:val="22"/>
        </w:rPr>
      </w:pPr>
      <w:r w:rsidRPr="007D7339">
        <w:rPr>
          <w:rFonts w:ascii="Arial" w:hAnsi="Arial" w:cs="Arial"/>
          <w:sz w:val="22"/>
          <w:szCs w:val="22"/>
        </w:rPr>
        <w:t>~1 week to receive feedback and revise and prep slides for meeting</w:t>
      </w:r>
    </w:p>
    <w:p w14:paraId="0CEE97B8" w14:textId="26CE9C75" w:rsidR="00F14E84" w:rsidRPr="007D7339" w:rsidRDefault="00F14E84" w:rsidP="00FD03EC">
      <w:pPr>
        <w:pStyle w:val="ListParagraph"/>
        <w:numPr>
          <w:ilvl w:val="0"/>
          <w:numId w:val="8"/>
        </w:numPr>
        <w:spacing w:line="320" w:lineRule="exact"/>
        <w:rPr>
          <w:rFonts w:ascii="Arial" w:hAnsi="Arial" w:cs="Arial"/>
          <w:sz w:val="22"/>
          <w:szCs w:val="22"/>
        </w:rPr>
      </w:pPr>
      <w:r w:rsidRPr="007D7339">
        <w:rPr>
          <w:rFonts w:ascii="Arial" w:hAnsi="Arial" w:cs="Arial"/>
          <w:sz w:val="22"/>
          <w:szCs w:val="22"/>
        </w:rPr>
        <w:t xml:space="preserve">Research and write proposal (aim for 4 weeks, but it </w:t>
      </w:r>
      <w:r w:rsidR="00C349D7" w:rsidRPr="00297DF3">
        <w:rPr>
          <w:rFonts w:ascii="Arial" w:hAnsi="Arial" w:cs="Arial"/>
          <w:sz w:val="22"/>
          <w:szCs w:val="22"/>
        </w:rPr>
        <w:t>should not</w:t>
      </w:r>
      <w:r w:rsidR="00C349D7">
        <w:rPr>
          <w:rFonts w:ascii="Arial" w:hAnsi="Arial" w:cs="Arial"/>
          <w:sz w:val="22"/>
          <w:szCs w:val="22"/>
        </w:rPr>
        <w:t xml:space="preserve"> </w:t>
      </w:r>
      <w:r w:rsidRPr="007D7339">
        <w:rPr>
          <w:rFonts w:ascii="Arial" w:hAnsi="Arial" w:cs="Arial"/>
          <w:sz w:val="22"/>
          <w:szCs w:val="22"/>
        </w:rPr>
        <w:t xml:space="preserve">be more than 6 weeks. ~April). </w:t>
      </w:r>
    </w:p>
    <w:p w14:paraId="60511E0C" w14:textId="77777777" w:rsidR="00297DF3" w:rsidRDefault="00C349D7" w:rsidP="00297DF3">
      <w:pPr>
        <w:pStyle w:val="ListParagraph"/>
        <w:numPr>
          <w:ilvl w:val="1"/>
          <w:numId w:val="8"/>
        </w:numPr>
        <w:spacing w:line="320" w:lineRule="exact"/>
        <w:ind w:hanging="450"/>
        <w:rPr>
          <w:rFonts w:ascii="Arial" w:hAnsi="Arial" w:cs="Arial"/>
          <w:sz w:val="22"/>
          <w:szCs w:val="22"/>
        </w:rPr>
      </w:pPr>
      <w:r>
        <w:rPr>
          <w:rFonts w:ascii="Arial" w:hAnsi="Arial" w:cs="Arial"/>
          <w:sz w:val="22"/>
          <w:szCs w:val="22"/>
        </w:rPr>
        <w:t>Let your committee know when they should expect the proposal</w:t>
      </w:r>
    </w:p>
    <w:p w14:paraId="6D5A15E3" w14:textId="3CF6BA2D" w:rsidR="00C349D7" w:rsidRPr="00297DF3" w:rsidRDefault="00C349D7" w:rsidP="00297DF3">
      <w:pPr>
        <w:pStyle w:val="ListParagraph"/>
        <w:numPr>
          <w:ilvl w:val="2"/>
          <w:numId w:val="8"/>
        </w:numPr>
        <w:spacing w:line="320" w:lineRule="exact"/>
        <w:ind w:left="1800"/>
        <w:rPr>
          <w:rFonts w:ascii="Arial" w:hAnsi="Arial" w:cs="Arial"/>
          <w:sz w:val="22"/>
          <w:szCs w:val="22"/>
        </w:rPr>
      </w:pPr>
      <w:r w:rsidRPr="00297DF3">
        <w:rPr>
          <w:rFonts w:ascii="Arial" w:hAnsi="Arial" w:cs="Arial"/>
          <w:sz w:val="22"/>
          <w:szCs w:val="22"/>
        </w:rPr>
        <w:t xml:space="preserve">Schedule your </w:t>
      </w:r>
      <w:proofErr w:type="gramStart"/>
      <w:r w:rsidRPr="00297DF3">
        <w:rPr>
          <w:rFonts w:ascii="Arial" w:hAnsi="Arial" w:cs="Arial"/>
          <w:sz w:val="22"/>
          <w:szCs w:val="22"/>
        </w:rPr>
        <w:t>exam</w:t>
      </w:r>
      <w:proofErr w:type="gramEnd"/>
      <w:r w:rsidRPr="00297DF3">
        <w:rPr>
          <w:rFonts w:ascii="Arial" w:hAnsi="Arial" w:cs="Arial"/>
          <w:sz w:val="22"/>
          <w:szCs w:val="22"/>
        </w:rPr>
        <w:t xml:space="preserve"> 2-3 weeks after that date. The date of the exam can be pushed back if necessary. </w:t>
      </w:r>
    </w:p>
    <w:p w14:paraId="6B273EDA" w14:textId="5F55098C" w:rsidR="00F14E84" w:rsidRPr="007D7339" w:rsidRDefault="00F14E84" w:rsidP="00FD03EC">
      <w:pPr>
        <w:pStyle w:val="ListParagraph"/>
        <w:numPr>
          <w:ilvl w:val="1"/>
          <w:numId w:val="8"/>
        </w:numPr>
        <w:spacing w:line="320" w:lineRule="exact"/>
        <w:ind w:hanging="450"/>
        <w:rPr>
          <w:rFonts w:ascii="Arial" w:hAnsi="Arial" w:cs="Arial"/>
          <w:sz w:val="22"/>
          <w:szCs w:val="22"/>
        </w:rPr>
      </w:pPr>
      <w:r w:rsidRPr="007D7339">
        <w:rPr>
          <w:rFonts w:ascii="Arial" w:hAnsi="Arial" w:cs="Arial"/>
          <w:sz w:val="22"/>
          <w:szCs w:val="22"/>
        </w:rPr>
        <w:t>Send final draft to colleagues for feedback (April)</w:t>
      </w:r>
    </w:p>
    <w:p w14:paraId="1D0CFA6D" w14:textId="784265BC" w:rsidR="00F14E84" w:rsidRPr="007D7339" w:rsidRDefault="00F14E84" w:rsidP="00FD03EC">
      <w:pPr>
        <w:pStyle w:val="ListParagraph"/>
        <w:numPr>
          <w:ilvl w:val="0"/>
          <w:numId w:val="8"/>
        </w:numPr>
        <w:spacing w:line="320" w:lineRule="exact"/>
        <w:rPr>
          <w:rFonts w:ascii="Arial" w:hAnsi="Arial" w:cs="Arial"/>
          <w:sz w:val="22"/>
          <w:szCs w:val="22"/>
        </w:rPr>
      </w:pPr>
      <w:r w:rsidRPr="007D7339">
        <w:rPr>
          <w:rFonts w:ascii="Arial" w:hAnsi="Arial" w:cs="Arial"/>
          <w:sz w:val="22"/>
          <w:szCs w:val="22"/>
        </w:rPr>
        <w:t>Revise and submit Final Proposal to Committee (~1 week, April/May)</w:t>
      </w:r>
    </w:p>
    <w:p w14:paraId="7B7C4B69" w14:textId="77777777" w:rsidR="006C6E17" w:rsidRPr="007D7339" w:rsidRDefault="006C6E17" w:rsidP="006C6E17">
      <w:pPr>
        <w:pStyle w:val="ListParagraph"/>
        <w:numPr>
          <w:ilvl w:val="1"/>
          <w:numId w:val="8"/>
        </w:numPr>
        <w:spacing w:line="320" w:lineRule="exact"/>
        <w:ind w:hanging="450"/>
        <w:rPr>
          <w:rFonts w:ascii="Arial" w:hAnsi="Arial" w:cs="Arial"/>
          <w:sz w:val="22"/>
          <w:szCs w:val="22"/>
        </w:rPr>
      </w:pPr>
      <w:r w:rsidRPr="007D7339">
        <w:rPr>
          <w:rFonts w:ascii="Arial" w:hAnsi="Arial" w:cs="Arial"/>
          <w:sz w:val="22"/>
          <w:szCs w:val="22"/>
        </w:rPr>
        <w:t>Schedule a mock-</w:t>
      </w:r>
      <w:proofErr w:type="gramStart"/>
      <w:r w:rsidRPr="007D7339">
        <w:rPr>
          <w:rFonts w:ascii="Arial" w:hAnsi="Arial" w:cs="Arial"/>
          <w:sz w:val="22"/>
          <w:szCs w:val="22"/>
        </w:rPr>
        <w:t>comps</w:t>
      </w:r>
      <w:proofErr w:type="gramEnd"/>
      <w:r w:rsidRPr="007D7339">
        <w:rPr>
          <w:rFonts w:ascii="Arial" w:hAnsi="Arial" w:cs="Arial"/>
          <w:sz w:val="22"/>
          <w:szCs w:val="22"/>
        </w:rPr>
        <w:t xml:space="preserve"> with colleagues</w:t>
      </w:r>
    </w:p>
    <w:p w14:paraId="15EFF394" w14:textId="047BB0FB" w:rsidR="00F14E84" w:rsidRPr="007D7339" w:rsidRDefault="00F14E84" w:rsidP="00FD03EC">
      <w:pPr>
        <w:pStyle w:val="ListParagraph"/>
        <w:numPr>
          <w:ilvl w:val="0"/>
          <w:numId w:val="8"/>
        </w:numPr>
        <w:spacing w:line="320" w:lineRule="exact"/>
        <w:rPr>
          <w:rFonts w:ascii="Arial" w:hAnsi="Arial" w:cs="Arial"/>
          <w:sz w:val="22"/>
          <w:szCs w:val="22"/>
        </w:rPr>
      </w:pPr>
      <w:r w:rsidRPr="007D7339">
        <w:rPr>
          <w:rFonts w:ascii="Arial" w:hAnsi="Arial" w:cs="Arial"/>
          <w:sz w:val="22"/>
          <w:szCs w:val="22"/>
        </w:rPr>
        <w:t xml:space="preserve">Committee has </w:t>
      </w:r>
      <w:r w:rsidR="004F616F" w:rsidRPr="007D7339">
        <w:rPr>
          <w:rFonts w:ascii="Arial" w:hAnsi="Arial" w:cs="Arial"/>
          <w:sz w:val="22"/>
          <w:szCs w:val="22"/>
        </w:rPr>
        <w:t>2</w:t>
      </w:r>
      <w:r w:rsidRPr="007D7339">
        <w:rPr>
          <w:rFonts w:ascii="Arial" w:hAnsi="Arial" w:cs="Arial"/>
          <w:sz w:val="22"/>
          <w:szCs w:val="22"/>
        </w:rPr>
        <w:t xml:space="preserve"> week</w:t>
      </w:r>
      <w:r w:rsidR="004F616F" w:rsidRPr="007D7339">
        <w:rPr>
          <w:rFonts w:ascii="Arial" w:hAnsi="Arial" w:cs="Arial"/>
          <w:sz w:val="22"/>
          <w:szCs w:val="22"/>
        </w:rPr>
        <w:t>s</w:t>
      </w:r>
      <w:r w:rsidRPr="007D7339">
        <w:rPr>
          <w:rFonts w:ascii="Arial" w:hAnsi="Arial" w:cs="Arial"/>
          <w:sz w:val="22"/>
          <w:szCs w:val="22"/>
        </w:rPr>
        <w:t xml:space="preserve"> to review (May)</w:t>
      </w:r>
    </w:p>
    <w:p w14:paraId="31602F49" w14:textId="57F5498F" w:rsidR="00F14E84" w:rsidRPr="007D7339" w:rsidRDefault="00F14E84" w:rsidP="00FD03EC">
      <w:pPr>
        <w:pStyle w:val="ListParagraph"/>
        <w:numPr>
          <w:ilvl w:val="1"/>
          <w:numId w:val="8"/>
        </w:numPr>
        <w:spacing w:line="320" w:lineRule="exact"/>
        <w:ind w:left="900" w:firstLine="90"/>
        <w:rPr>
          <w:rFonts w:ascii="Arial" w:hAnsi="Arial" w:cs="Arial"/>
          <w:sz w:val="22"/>
          <w:szCs w:val="22"/>
        </w:rPr>
      </w:pPr>
      <w:r w:rsidRPr="007D7339">
        <w:rPr>
          <w:rFonts w:ascii="Arial" w:hAnsi="Arial" w:cs="Arial"/>
          <w:sz w:val="22"/>
          <w:szCs w:val="22"/>
        </w:rPr>
        <w:t>If acceptable, schedule Comps Defense ~2 weeks later</w:t>
      </w:r>
    </w:p>
    <w:p w14:paraId="31FB8EB9" w14:textId="05374996" w:rsidR="004F616F" w:rsidRPr="007D7339" w:rsidRDefault="004F616F" w:rsidP="004F616F">
      <w:pPr>
        <w:pStyle w:val="ListParagraph"/>
        <w:numPr>
          <w:ilvl w:val="1"/>
          <w:numId w:val="8"/>
        </w:numPr>
        <w:spacing w:line="320" w:lineRule="exact"/>
        <w:ind w:hanging="450"/>
        <w:rPr>
          <w:rFonts w:ascii="Arial" w:hAnsi="Arial" w:cs="Arial"/>
          <w:sz w:val="22"/>
          <w:szCs w:val="22"/>
        </w:rPr>
      </w:pPr>
      <w:r w:rsidRPr="007D7339">
        <w:rPr>
          <w:rFonts w:ascii="Arial" w:hAnsi="Arial" w:cs="Arial"/>
          <w:sz w:val="22"/>
          <w:szCs w:val="22"/>
        </w:rPr>
        <w:t xml:space="preserve">Defend at mock comps </w:t>
      </w:r>
    </w:p>
    <w:p w14:paraId="5202D80A" w14:textId="028321A5" w:rsidR="00F14E84" w:rsidRPr="007D7339" w:rsidRDefault="00F14E84" w:rsidP="00FD03EC">
      <w:pPr>
        <w:pStyle w:val="ListParagraph"/>
        <w:numPr>
          <w:ilvl w:val="1"/>
          <w:numId w:val="8"/>
        </w:numPr>
        <w:spacing w:line="320" w:lineRule="exact"/>
        <w:ind w:left="900" w:firstLine="90"/>
        <w:rPr>
          <w:rFonts w:ascii="Arial" w:hAnsi="Arial" w:cs="Arial"/>
          <w:sz w:val="22"/>
          <w:szCs w:val="22"/>
        </w:rPr>
      </w:pPr>
      <w:r w:rsidRPr="007D7339">
        <w:rPr>
          <w:rFonts w:ascii="Arial" w:hAnsi="Arial" w:cs="Arial"/>
          <w:sz w:val="22"/>
          <w:szCs w:val="22"/>
        </w:rPr>
        <w:t>Revise if required (2 weeks, May into June)</w:t>
      </w:r>
    </w:p>
    <w:p w14:paraId="695FCB57" w14:textId="7C5F6562" w:rsidR="00F92CFA" w:rsidRPr="007D7339" w:rsidRDefault="00F015FF" w:rsidP="007D7339">
      <w:pPr>
        <w:pStyle w:val="ListParagraph"/>
        <w:numPr>
          <w:ilvl w:val="2"/>
          <w:numId w:val="8"/>
        </w:numPr>
        <w:spacing w:line="320" w:lineRule="exact"/>
        <w:ind w:left="1710"/>
        <w:rPr>
          <w:rFonts w:ascii="Arial" w:hAnsi="Arial" w:cs="Arial"/>
          <w:sz w:val="22"/>
          <w:szCs w:val="22"/>
        </w:rPr>
      </w:pPr>
      <w:r w:rsidRPr="006C6E17">
        <w:rPr>
          <w:rFonts w:ascii="Roboto" w:hAnsi="Roboto"/>
          <w:noProof/>
        </w:rPr>
        <w:drawing>
          <wp:anchor distT="0" distB="0" distL="114300" distR="114300" simplePos="0" relativeHeight="251658240" behindDoc="0" locked="0" layoutInCell="1" allowOverlap="1" wp14:anchorId="6F4F1B49" wp14:editId="12FCF5EF">
            <wp:simplePos x="0" y="0"/>
            <wp:positionH relativeFrom="column">
              <wp:posOffset>-209550</wp:posOffset>
            </wp:positionH>
            <wp:positionV relativeFrom="paragraph">
              <wp:posOffset>501015</wp:posOffset>
            </wp:positionV>
            <wp:extent cx="7124700" cy="3209925"/>
            <wp:effectExtent l="0" t="0" r="0" b="9525"/>
            <wp:wrapSquare wrapText="bothSides"/>
            <wp:docPr id="151166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67600" name=""/>
                    <pic:cNvPicPr/>
                  </pic:nvPicPr>
                  <pic:blipFill>
                    <a:blip r:embed="rId7"/>
                    <a:stretch>
                      <a:fillRect/>
                    </a:stretch>
                  </pic:blipFill>
                  <pic:spPr>
                    <a:xfrm>
                      <a:off x="0" y="0"/>
                      <a:ext cx="7124700" cy="3209925"/>
                    </a:xfrm>
                    <a:prstGeom prst="rect">
                      <a:avLst/>
                    </a:prstGeom>
                  </pic:spPr>
                </pic:pic>
              </a:graphicData>
            </a:graphic>
            <wp14:sizeRelH relativeFrom="page">
              <wp14:pctWidth>0</wp14:pctWidth>
            </wp14:sizeRelH>
            <wp14:sizeRelV relativeFrom="page">
              <wp14:pctHeight>0</wp14:pctHeight>
            </wp14:sizeRelV>
          </wp:anchor>
        </w:drawing>
      </w:r>
      <w:r w:rsidR="00F14E84" w:rsidRPr="007D7339">
        <w:rPr>
          <w:rFonts w:ascii="Arial" w:hAnsi="Arial" w:cs="Arial"/>
          <w:sz w:val="22"/>
          <w:szCs w:val="22"/>
        </w:rPr>
        <w:t>If acceptable, schedule defense ~2 weeks later</w:t>
      </w:r>
    </w:p>
    <w:p w14:paraId="3B08592F" w14:textId="3803945C" w:rsidR="00F14E84" w:rsidRPr="00FD03EC" w:rsidRDefault="00F14E84" w:rsidP="00FD03EC">
      <w:pPr>
        <w:spacing w:line="320" w:lineRule="exact"/>
        <w:rPr>
          <w:rFonts w:ascii="Roboto" w:hAnsi="Roboto"/>
          <w:b/>
          <w:bCs/>
        </w:rPr>
      </w:pPr>
    </w:p>
    <w:p w14:paraId="7BDAD1A0" w14:textId="7499A4AC" w:rsidR="00EE0D5D" w:rsidRDefault="00EE0D5D">
      <w:pPr>
        <w:rPr>
          <w:rFonts w:ascii="Roboto" w:hAnsi="Roboto"/>
          <w:b/>
          <w:bCs/>
        </w:rPr>
      </w:pPr>
      <w:r>
        <w:rPr>
          <w:rFonts w:ascii="Roboto" w:hAnsi="Roboto"/>
          <w:b/>
          <w:bCs/>
        </w:rPr>
        <w:br w:type="page"/>
      </w:r>
    </w:p>
    <w:p w14:paraId="7F8C04FD" w14:textId="284F0E0D" w:rsidR="00F14E84" w:rsidRPr="00FD03EC" w:rsidRDefault="00F14E84" w:rsidP="00FD03EC">
      <w:pPr>
        <w:spacing w:line="320" w:lineRule="exact"/>
        <w:contextualSpacing/>
        <w:rPr>
          <w:rFonts w:ascii="Roboto" w:hAnsi="Roboto"/>
          <w:b/>
          <w:bCs/>
        </w:rPr>
      </w:pPr>
      <w:r w:rsidRPr="00FD03EC">
        <w:rPr>
          <w:rFonts w:ascii="Roboto" w:hAnsi="Roboto"/>
          <w:b/>
          <w:bCs/>
        </w:rPr>
        <w:lastRenderedPageBreak/>
        <w:t>Committee composition</w:t>
      </w:r>
    </w:p>
    <w:p w14:paraId="39A853A0" w14:textId="53F8F207" w:rsidR="00F14E84" w:rsidRPr="007D7339" w:rsidRDefault="00F14E84" w:rsidP="007D7339">
      <w:pPr>
        <w:pStyle w:val="ListParagraph"/>
        <w:numPr>
          <w:ilvl w:val="0"/>
          <w:numId w:val="10"/>
        </w:numPr>
        <w:spacing w:after="120" w:line="240" w:lineRule="auto"/>
        <w:contextualSpacing w:val="0"/>
        <w:rPr>
          <w:rFonts w:ascii="Arial" w:hAnsi="Arial" w:cs="Arial"/>
          <w:sz w:val="22"/>
          <w:szCs w:val="22"/>
        </w:rPr>
      </w:pPr>
      <w:r w:rsidRPr="007D7339">
        <w:rPr>
          <w:rFonts w:ascii="Arial" w:hAnsi="Arial" w:cs="Arial"/>
          <w:sz w:val="22"/>
          <w:szCs w:val="22"/>
        </w:rPr>
        <w:t>In the fall semester of your 2</w:t>
      </w:r>
      <w:r w:rsidRPr="007D7339">
        <w:rPr>
          <w:rFonts w:ascii="Arial" w:hAnsi="Arial" w:cs="Arial"/>
          <w:sz w:val="22"/>
          <w:szCs w:val="22"/>
          <w:vertAlign w:val="superscript"/>
        </w:rPr>
        <w:t>nd</w:t>
      </w:r>
      <w:r w:rsidRPr="007D7339">
        <w:rPr>
          <w:rFonts w:ascii="Arial" w:hAnsi="Arial" w:cs="Arial"/>
          <w:sz w:val="22"/>
          <w:szCs w:val="22"/>
        </w:rPr>
        <w:t xml:space="preserve"> year, contact faculty to create a committee of five (see specifics below). Your mentor will be a good resource for members who would be relevant to your research.</w:t>
      </w:r>
      <w:r w:rsidR="00EE0D5D" w:rsidRPr="007D7339">
        <w:rPr>
          <w:rFonts w:ascii="Arial" w:hAnsi="Arial" w:cs="Arial"/>
          <w:sz w:val="22"/>
          <w:szCs w:val="22"/>
        </w:rPr>
        <w:t xml:space="preserve"> </w:t>
      </w:r>
      <w:r w:rsidRPr="007D7339">
        <w:rPr>
          <w:rFonts w:ascii="Arial" w:hAnsi="Arial" w:cs="Arial"/>
          <w:sz w:val="22"/>
          <w:szCs w:val="22"/>
        </w:rPr>
        <w:t>C</w:t>
      </w:r>
      <w:r w:rsidR="00447FC6" w:rsidRPr="007D7339">
        <w:rPr>
          <w:rFonts w:ascii="Arial" w:hAnsi="Arial" w:cs="Arial"/>
          <w:sz w:val="22"/>
          <w:szCs w:val="22"/>
        </w:rPr>
        <w:t>onsider that c</w:t>
      </w:r>
      <w:r w:rsidRPr="007D7339">
        <w:rPr>
          <w:rFonts w:ascii="Arial" w:hAnsi="Arial" w:cs="Arial"/>
          <w:sz w:val="22"/>
          <w:szCs w:val="22"/>
        </w:rPr>
        <w:t xml:space="preserve">linical faculty may have less flexibility due to their clinical, surgical, and inpatient </w:t>
      </w:r>
      <w:r w:rsidR="00447FC6" w:rsidRPr="007D7339">
        <w:rPr>
          <w:rFonts w:ascii="Arial" w:hAnsi="Arial" w:cs="Arial"/>
          <w:sz w:val="22"/>
          <w:szCs w:val="22"/>
        </w:rPr>
        <w:t>duties and may have last-minute patient needs.</w:t>
      </w:r>
    </w:p>
    <w:p w14:paraId="099CE264" w14:textId="47CAC17F" w:rsidR="00F14E84" w:rsidRPr="007D7339" w:rsidRDefault="00F14E84" w:rsidP="007D7339">
      <w:pPr>
        <w:pStyle w:val="ListParagraph"/>
        <w:numPr>
          <w:ilvl w:val="0"/>
          <w:numId w:val="10"/>
        </w:numPr>
        <w:spacing w:after="120" w:line="240" w:lineRule="auto"/>
        <w:contextualSpacing w:val="0"/>
        <w:rPr>
          <w:rFonts w:ascii="Arial" w:hAnsi="Arial" w:cs="Arial"/>
          <w:sz w:val="22"/>
          <w:szCs w:val="22"/>
        </w:rPr>
      </w:pPr>
      <w:r w:rsidRPr="007D7339">
        <w:rPr>
          <w:rFonts w:ascii="Arial" w:hAnsi="Arial" w:cs="Arial"/>
          <w:sz w:val="22"/>
          <w:szCs w:val="22"/>
        </w:rPr>
        <w:t>Send Alicia the list of proposed committee members before you make it final.</w:t>
      </w:r>
      <w:r w:rsidR="00EE0D5D" w:rsidRPr="007D7339">
        <w:rPr>
          <w:rFonts w:ascii="Arial" w:hAnsi="Arial" w:cs="Arial"/>
          <w:sz w:val="22"/>
          <w:szCs w:val="22"/>
        </w:rPr>
        <w:t xml:space="preserve"> </w:t>
      </w:r>
      <w:r w:rsidRPr="007D7339">
        <w:rPr>
          <w:rFonts w:ascii="Arial" w:hAnsi="Arial" w:cs="Arial"/>
          <w:sz w:val="22"/>
          <w:szCs w:val="22"/>
        </w:rPr>
        <w:t xml:space="preserve">She will check your list to make sure it complies with the requirements. </w:t>
      </w:r>
    </w:p>
    <w:p w14:paraId="62A5D1D2" w14:textId="14C26D89" w:rsidR="00F14E84" w:rsidRPr="007D7339" w:rsidRDefault="00F14E84" w:rsidP="007D7339">
      <w:pPr>
        <w:pStyle w:val="ListParagraph"/>
        <w:numPr>
          <w:ilvl w:val="0"/>
          <w:numId w:val="10"/>
        </w:numPr>
        <w:spacing w:after="120" w:line="240" w:lineRule="auto"/>
        <w:contextualSpacing w:val="0"/>
        <w:rPr>
          <w:rFonts w:ascii="Arial" w:hAnsi="Arial" w:cs="Arial"/>
          <w:sz w:val="22"/>
          <w:szCs w:val="22"/>
        </w:rPr>
      </w:pPr>
      <w:r w:rsidRPr="007D7339">
        <w:rPr>
          <w:rFonts w:ascii="Arial" w:hAnsi="Arial" w:cs="Arial"/>
          <w:sz w:val="22"/>
          <w:szCs w:val="22"/>
        </w:rPr>
        <w:t xml:space="preserve">Usually, the committee is composed of five members (Chair plus four), but </w:t>
      </w:r>
      <w:r w:rsidR="00447FC6" w:rsidRPr="007D7339">
        <w:rPr>
          <w:rFonts w:ascii="Arial" w:hAnsi="Arial" w:cs="Arial"/>
          <w:sz w:val="22"/>
          <w:szCs w:val="22"/>
        </w:rPr>
        <w:t>six members are possible.</w:t>
      </w:r>
    </w:p>
    <w:p w14:paraId="0E6F47AC" w14:textId="77777777" w:rsidR="00F14E84" w:rsidRPr="007D7339" w:rsidRDefault="00F14E84" w:rsidP="007D7339">
      <w:pPr>
        <w:pStyle w:val="ListParagraph"/>
        <w:numPr>
          <w:ilvl w:val="0"/>
          <w:numId w:val="10"/>
        </w:numPr>
        <w:spacing w:after="120" w:line="240" w:lineRule="auto"/>
        <w:contextualSpacing w:val="0"/>
        <w:rPr>
          <w:rFonts w:ascii="Arial" w:hAnsi="Arial" w:cs="Arial"/>
          <w:sz w:val="22"/>
          <w:szCs w:val="22"/>
        </w:rPr>
      </w:pPr>
      <w:r w:rsidRPr="007D7339">
        <w:rPr>
          <w:rFonts w:ascii="Arial" w:hAnsi="Arial" w:cs="Arial"/>
          <w:sz w:val="22"/>
          <w:szCs w:val="22"/>
        </w:rPr>
        <w:t xml:space="preserve">Specifics requirements:  </w:t>
      </w:r>
    </w:p>
    <w:p w14:paraId="5E1D57EA" w14:textId="77777777" w:rsidR="00F14E84" w:rsidRPr="007D7339" w:rsidRDefault="00F14E84" w:rsidP="007D7339">
      <w:pPr>
        <w:pStyle w:val="ListParagraph"/>
        <w:numPr>
          <w:ilvl w:val="1"/>
          <w:numId w:val="10"/>
        </w:numPr>
        <w:spacing w:after="120" w:line="240" w:lineRule="auto"/>
        <w:contextualSpacing w:val="0"/>
        <w:rPr>
          <w:rFonts w:ascii="Arial" w:hAnsi="Arial" w:cs="Arial"/>
          <w:sz w:val="22"/>
          <w:szCs w:val="22"/>
        </w:rPr>
      </w:pPr>
      <w:r w:rsidRPr="007D7339">
        <w:rPr>
          <w:rFonts w:ascii="Arial" w:hAnsi="Arial" w:cs="Arial"/>
          <w:sz w:val="22"/>
          <w:szCs w:val="22"/>
        </w:rPr>
        <w:t xml:space="preserve">The Chair cannot be the mentor and must be tenure-track and a Full/Associate member of the HCCC. </w:t>
      </w:r>
    </w:p>
    <w:p w14:paraId="26C2A252" w14:textId="77777777" w:rsidR="00F14E84" w:rsidRPr="007D7339" w:rsidRDefault="00F14E84" w:rsidP="007D7339">
      <w:pPr>
        <w:pStyle w:val="ListParagraph"/>
        <w:numPr>
          <w:ilvl w:val="1"/>
          <w:numId w:val="10"/>
        </w:numPr>
        <w:spacing w:after="120" w:line="240" w:lineRule="auto"/>
        <w:contextualSpacing w:val="0"/>
        <w:rPr>
          <w:rFonts w:ascii="Arial" w:hAnsi="Arial" w:cs="Arial"/>
          <w:sz w:val="22"/>
          <w:szCs w:val="22"/>
        </w:rPr>
      </w:pPr>
      <w:r w:rsidRPr="007D7339">
        <w:rPr>
          <w:rFonts w:ascii="Arial" w:hAnsi="Arial" w:cs="Arial"/>
          <w:sz w:val="22"/>
          <w:szCs w:val="22"/>
        </w:rPr>
        <w:t>Of the four who are not the Chair, three must be Full/Associate members of the Cancer Center</w:t>
      </w:r>
    </w:p>
    <w:p w14:paraId="13D9F65D" w14:textId="77777777" w:rsidR="00F14E84" w:rsidRPr="007D7339" w:rsidRDefault="00F14E84" w:rsidP="007D7339">
      <w:pPr>
        <w:pStyle w:val="ListParagraph"/>
        <w:numPr>
          <w:ilvl w:val="1"/>
          <w:numId w:val="10"/>
        </w:numPr>
        <w:spacing w:after="120" w:line="240" w:lineRule="auto"/>
        <w:contextualSpacing w:val="0"/>
        <w:rPr>
          <w:rFonts w:ascii="Arial" w:hAnsi="Arial" w:cs="Arial"/>
          <w:sz w:val="22"/>
          <w:szCs w:val="22"/>
        </w:rPr>
      </w:pPr>
      <w:r w:rsidRPr="007D7339">
        <w:rPr>
          <w:rFonts w:ascii="Arial" w:hAnsi="Arial" w:cs="Arial"/>
          <w:sz w:val="22"/>
          <w:szCs w:val="22"/>
        </w:rPr>
        <w:t xml:space="preserve">No more than three of the five can be from the same department. </w:t>
      </w:r>
    </w:p>
    <w:p w14:paraId="2BCD07B5" w14:textId="77777777" w:rsidR="00F14E84" w:rsidRPr="007D7339" w:rsidRDefault="00F14E84" w:rsidP="007D7339">
      <w:pPr>
        <w:pStyle w:val="ListParagraph"/>
        <w:numPr>
          <w:ilvl w:val="1"/>
          <w:numId w:val="10"/>
        </w:numPr>
        <w:spacing w:after="120" w:line="240" w:lineRule="auto"/>
        <w:contextualSpacing w:val="0"/>
        <w:rPr>
          <w:rFonts w:ascii="Arial" w:hAnsi="Arial" w:cs="Arial"/>
          <w:sz w:val="22"/>
          <w:szCs w:val="22"/>
        </w:rPr>
      </w:pPr>
      <w:r w:rsidRPr="007D7339">
        <w:rPr>
          <w:rFonts w:ascii="Arial" w:hAnsi="Arial" w:cs="Arial"/>
          <w:sz w:val="22"/>
          <w:szCs w:val="22"/>
        </w:rPr>
        <w:t xml:space="preserve">One of the committee members can be non-UI or not tenure-track with a documented reason approved by the Graduate College.  You will need to have a written explanation.  A clinical faculty member is almost always not tenure-track. </w:t>
      </w:r>
    </w:p>
    <w:p w14:paraId="12CE3B3D" w14:textId="646052C2" w:rsidR="00447FC6" w:rsidRPr="007D7339" w:rsidRDefault="00447FC6" w:rsidP="007D7339">
      <w:pPr>
        <w:pStyle w:val="ListParagraph"/>
        <w:numPr>
          <w:ilvl w:val="1"/>
          <w:numId w:val="10"/>
        </w:numPr>
        <w:spacing w:after="120" w:line="240" w:lineRule="auto"/>
        <w:contextualSpacing w:val="0"/>
        <w:rPr>
          <w:rFonts w:ascii="Arial" w:hAnsi="Arial" w:cs="Arial"/>
          <w:sz w:val="22"/>
          <w:szCs w:val="22"/>
        </w:rPr>
      </w:pPr>
      <w:r w:rsidRPr="007D7339">
        <w:rPr>
          <w:rFonts w:ascii="Arial" w:hAnsi="Arial" w:cs="Arial"/>
          <w:sz w:val="22"/>
          <w:szCs w:val="22"/>
        </w:rPr>
        <w:t>One of the committee members may be a faculty at another institution.  Contact Alicia if you want to include a non-UI faculty. This must be approved by the Graduate College.  Contact information, a CV, and an explanation of the need for this faculty will be needed.  Once a non-UI faculty committee member is identified, Alicia must submit the request to the Graduate College as soon as possible.</w:t>
      </w:r>
    </w:p>
    <w:p w14:paraId="73AD6DE3" w14:textId="7A8CE278" w:rsidR="00F14E84" w:rsidRPr="007D7339" w:rsidRDefault="00F14E84" w:rsidP="007D7339">
      <w:pPr>
        <w:pStyle w:val="ListParagraph"/>
        <w:numPr>
          <w:ilvl w:val="1"/>
          <w:numId w:val="10"/>
        </w:numPr>
        <w:spacing w:after="120" w:line="240" w:lineRule="auto"/>
        <w:contextualSpacing w:val="0"/>
        <w:rPr>
          <w:rFonts w:ascii="Arial" w:hAnsi="Arial" w:cs="Arial"/>
          <w:sz w:val="22"/>
          <w:szCs w:val="22"/>
        </w:rPr>
      </w:pPr>
      <w:hyperlink r:id="rId8" w:history="1">
        <w:r w:rsidRPr="007D7339">
          <w:rPr>
            <w:rStyle w:val="Hyperlink"/>
            <w:rFonts w:ascii="Arial" w:hAnsi="Arial" w:cs="Arial"/>
            <w:sz w:val="22"/>
            <w:szCs w:val="22"/>
          </w:rPr>
          <w:t>Cancer Center Members | Holden (uiowa.edu)</w:t>
        </w:r>
      </w:hyperlink>
      <w:r w:rsidRPr="007D7339">
        <w:rPr>
          <w:rFonts w:ascii="Arial" w:hAnsi="Arial" w:cs="Arial"/>
          <w:sz w:val="22"/>
          <w:szCs w:val="22"/>
        </w:rPr>
        <w:t xml:space="preserve"> if you want to look up if they are HCCC </w:t>
      </w:r>
      <w:r w:rsidR="00447FC6" w:rsidRPr="007D7339">
        <w:rPr>
          <w:rFonts w:ascii="Arial" w:hAnsi="Arial" w:cs="Arial"/>
          <w:sz w:val="22"/>
          <w:szCs w:val="22"/>
        </w:rPr>
        <w:t xml:space="preserve">Full or Associate </w:t>
      </w:r>
      <w:r w:rsidRPr="007D7339">
        <w:rPr>
          <w:rFonts w:ascii="Arial" w:hAnsi="Arial" w:cs="Arial"/>
          <w:sz w:val="22"/>
          <w:szCs w:val="22"/>
        </w:rPr>
        <w:t>members or ask Alicia.</w:t>
      </w:r>
    </w:p>
    <w:p w14:paraId="6DC82DAC" w14:textId="77777777" w:rsidR="00447FC6" w:rsidRPr="007D7339" w:rsidRDefault="00447FC6" w:rsidP="00FD03EC">
      <w:pPr>
        <w:spacing w:line="320" w:lineRule="exact"/>
        <w:contextualSpacing/>
        <w:rPr>
          <w:rFonts w:ascii="Arial" w:hAnsi="Arial" w:cs="Arial"/>
          <w:sz w:val="22"/>
          <w:szCs w:val="22"/>
          <w:u w:val="single"/>
        </w:rPr>
      </w:pPr>
    </w:p>
    <w:p w14:paraId="50EE0BAD" w14:textId="77777777" w:rsidR="00447FC6" w:rsidRPr="007D7339" w:rsidRDefault="00447FC6" w:rsidP="00FD03EC">
      <w:pPr>
        <w:spacing w:line="320" w:lineRule="exact"/>
        <w:contextualSpacing/>
        <w:rPr>
          <w:rFonts w:ascii="Arial" w:hAnsi="Arial" w:cs="Arial"/>
          <w:b/>
          <w:bCs/>
        </w:rPr>
      </w:pPr>
      <w:r w:rsidRPr="007D7339">
        <w:rPr>
          <w:rFonts w:ascii="Arial" w:hAnsi="Arial" w:cs="Arial"/>
          <w:b/>
          <w:bCs/>
        </w:rPr>
        <w:t>Format of the written exam</w:t>
      </w:r>
    </w:p>
    <w:p w14:paraId="5742CC5B" w14:textId="7885135A" w:rsidR="00447FC6" w:rsidRPr="007C0E13" w:rsidRDefault="00447FC6" w:rsidP="007C0E13">
      <w:pPr>
        <w:pStyle w:val="ListParagraph"/>
        <w:numPr>
          <w:ilvl w:val="0"/>
          <w:numId w:val="14"/>
        </w:numPr>
        <w:spacing w:after="120" w:line="240" w:lineRule="auto"/>
        <w:contextualSpacing w:val="0"/>
        <w:rPr>
          <w:rFonts w:ascii="Arial" w:hAnsi="Arial" w:cs="Arial"/>
          <w:sz w:val="22"/>
          <w:szCs w:val="22"/>
        </w:rPr>
      </w:pPr>
      <w:r w:rsidRPr="007D7339">
        <w:rPr>
          <w:rFonts w:ascii="Arial" w:hAnsi="Arial" w:cs="Arial"/>
          <w:sz w:val="22"/>
          <w:szCs w:val="22"/>
        </w:rPr>
        <w:t xml:space="preserve">CBIO uses </w:t>
      </w:r>
      <w:r w:rsidRPr="007D7339">
        <w:rPr>
          <w:rFonts w:ascii="Arial" w:hAnsi="Arial" w:cs="Arial"/>
          <w:i/>
          <w:iCs/>
          <w:sz w:val="22"/>
          <w:szCs w:val="22"/>
        </w:rPr>
        <w:t>on-topic</w:t>
      </w:r>
      <w:r w:rsidRPr="007D7339">
        <w:rPr>
          <w:rFonts w:ascii="Arial" w:hAnsi="Arial" w:cs="Arial"/>
          <w:sz w:val="22"/>
          <w:szCs w:val="22"/>
        </w:rPr>
        <w:t xml:space="preserve"> exam in the format of an </w:t>
      </w:r>
      <w:r w:rsidR="00EE0D5D" w:rsidRPr="007D7339">
        <w:rPr>
          <w:rFonts w:ascii="Arial" w:hAnsi="Arial" w:cs="Arial"/>
          <w:sz w:val="22"/>
          <w:szCs w:val="22"/>
        </w:rPr>
        <w:t>F30/</w:t>
      </w:r>
      <w:hyperlink r:id="rId9" w:history="1">
        <w:r w:rsidR="00EE0D5D" w:rsidRPr="007D7339">
          <w:rPr>
            <w:rStyle w:val="Hyperlink"/>
            <w:rFonts w:ascii="Arial" w:hAnsi="Arial" w:cs="Arial"/>
            <w:sz w:val="22"/>
            <w:szCs w:val="22"/>
          </w:rPr>
          <w:t>F31</w:t>
        </w:r>
        <w:r w:rsidRPr="007D7339">
          <w:rPr>
            <w:rStyle w:val="Hyperlink"/>
            <w:rFonts w:ascii="Arial" w:hAnsi="Arial" w:cs="Arial"/>
            <w:sz w:val="22"/>
            <w:szCs w:val="22"/>
          </w:rPr>
          <w:t>NIH fellowship</w:t>
        </w:r>
      </w:hyperlink>
      <w:r w:rsidRPr="007D7339">
        <w:rPr>
          <w:rFonts w:ascii="Arial" w:hAnsi="Arial" w:cs="Arial"/>
          <w:sz w:val="22"/>
          <w:szCs w:val="22"/>
        </w:rPr>
        <w:t xml:space="preserve"> proposal.  This is the format that is taught in the Crafting a Scientific Proposal class.</w:t>
      </w:r>
      <w:r w:rsidR="007C0E13">
        <w:rPr>
          <w:rFonts w:ascii="Arial" w:hAnsi="Arial" w:cs="Arial"/>
          <w:sz w:val="22"/>
          <w:szCs w:val="22"/>
        </w:rPr>
        <w:t xml:space="preserve">  </w:t>
      </w:r>
      <w:r w:rsidR="007C0E13">
        <w:rPr>
          <w:rFonts w:ascii="Arial" w:hAnsi="Arial" w:cs="Arial"/>
          <w:sz w:val="22"/>
          <w:szCs w:val="22"/>
        </w:rPr>
        <w:br/>
        <w:t xml:space="preserve">The exam is expected to be generated by the student without assistance from the mentor. The </w:t>
      </w:r>
      <w:proofErr w:type="gramStart"/>
      <w:r w:rsidR="007C0E13">
        <w:rPr>
          <w:rFonts w:ascii="Arial" w:hAnsi="Arial" w:cs="Arial"/>
          <w:sz w:val="22"/>
          <w:szCs w:val="22"/>
        </w:rPr>
        <w:t>student</w:t>
      </w:r>
      <w:proofErr w:type="gramEnd"/>
      <w:r w:rsidR="007C0E13">
        <w:rPr>
          <w:rFonts w:ascii="Arial" w:hAnsi="Arial" w:cs="Arial"/>
          <w:sz w:val="22"/>
          <w:szCs w:val="22"/>
        </w:rPr>
        <w:t xml:space="preserve"> may have conversations with members of the committee to ensure they are on track, but the content must be their own. Copy and grammar editing using computational tools is acceptable.  </w:t>
      </w:r>
    </w:p>
    <w:p w14:paraId="500E94F3" w14:textId="77777777" w:rsidR="00EE0D5D" w:rsidRPr="00EE0D5D" w:rsidRDefault="00EE0D5D" w:rsidP="007D7339">
      <w:pPr>
        <w:pStyle w:val="ListParagraph"/>
        <w:numPr>
          <w:ilvl w:val="1"/>
          <w:numId w:val="14"/>
        </w:numPr>
        <w:spacing w:after="120" w:line="240" w:lineRule="auto"/>
        <w:contextualSpacing w:val="0"/>
        <w:rPr>
          <w:rFonts w:ascii="Arial" w:hAnsi="Arial" w:cs="Arial"/>
          <w:sz w:val="22"/>
          <w:szCs w:val="22"/>
        </w:rPr>
      </w:pPr>
      <w:r w:rsidRPr="00EE0D5D">
        <w:rPr>
          <w:rFonts w:ascii="Arial" w:hAnsi="Arial" w:cs="Arial"/>
          <w:b/>
          <w:bCs/>
          <w:sz w:val="22"/>
          <w:szCs w:val="22"/>
        </w:rPr>
        <w:t>Font:</w:t>
      </w:r>
      <w:r w:rsidRPr="00EE0D5D">
        <w:rPr>
          <w:rFonts w:ascii="Arial" w:hAnsi="Arial" w:cs="Arial"/>
          <w:sz w:val="22"/>
          <w:szCs w:val="22"/>
        </w:rPr>
        <w:t> Arial, Helvetica, Palatino Linotype, or Georgia typeface in a black font color; 11 point or larger.</w:t>
      </w:r>
    </w:p>
    <w:p w14:paraId="5A751AEC" w14:textId="77777777" w:rsidR="00EE0D5D" w:rsidRPr="00EE0D5D" w:rsidRDefault="00EE0D5D" w:rsidP="007D7339">
      <w:pPr>
        <w:pStyle w:val="ListParagraph"/>
        <w:numPr>
          <w:ilvl w:val="1"/>
          <w:numId w:val="14"/>
        </w:numPr>
        <w:spacing w:after="120" w:line="240" w:lineRule="auto"/>
        <w:contextualSpacing w:val="0"/>
        <w:rPr>
          <w:rFonts w:ascii="Arial" w:hAnsi="Arial" w:cs="Arial"/>
          <w:sz w:val="22"/>
          <w:szCs w:val="22"/>
        </w:rPr>
      </w:pPr>
      <w:r w:rsidRPr="00EE0D5D">
        <w:rPr>
          <w:rFonts w:ascii="Arial" w:hAnsi="Arial" w:cs="Arial"/>
          <w:b/>
          <w:bCs/>
          <w:sz w:val="22"/>
          <w:szCs w:val="22"/>
        </w:rPr>
        <w:t>Margins:</w:t>
      </w:r>
      <w:r w:rsidRPr="00EE0D5D">
        <w:rPr>
          <w:rFonts w:ascii="Arial" w:hAnsi="Arial" w:cs="Arial"/>
          <w:sz w:val="22"/>
          <w:szCs w:val="22"/>
        </w:rPr>
        <w:t> 0.5-inch margins on all sides.</w:t>
      </w:r>
    </w:p>
    <w:p w14:paraId="193A507B" w14:textId="77777777" w:rsidR="00142CB8" w:rsidRPr="007D7339" w:rsidRDefault="00EE0D5D" w:rsidP="007D7339">
      <w:pPr>
        <w:pStyle w:val="ListParagraph"/>
        <w:numPr>
          <w:ilvl w:val="1"/>
          <w:numId w:val="14"/>
        </w:numPr>
        <w:spacing w:after="120" w:line="240" w:lineRule="auto"/>
        <w:contextualSpacing w:val="0"/>
        <w:rPr>
          <w:rFonts w:ascii="Arial" w:hAnsi="Arial" w:cs="Arial"/>
          <w:sz w:val="22"/>
          <w:szCs w:val="22"/>
        </w:rPr>
      </w:pPr>
      <w:r w:rsidRPr="00EE0D5D">
        <w:rPr>
          <w:rFonts w:ascii="Arial" w:hAnsi="Arial" w:cs="Arial"/>
          <w:b/>
          <w:bCs/>
          <w:sz w:val="22"/>
          <w:szCs w:val="22"/>
        </w:rPr>
        <w:t>Specific Aims:</w:t>
      </w:r>
      <w:r w:rsidRPr="00EE0D5D">
        <w:rPr>
          <w:rFonts w:ascii="Arial" w:hAnsi="Arial" w:cs="Arial"/>
          <w:sz w:val="22"/>
          <w:szCs w:val="22"/>
        </w:rPr>
        <w:t> 1 page.</w:t>
      </w:r>
    </w:p>
    <w:p w14:paraId="63C7516E" w14:textId="06F5A7FD" w:rsidR="00EE0D5D" w:rsidRPr="007D7339" w:rsidRDefault="00EE0D5D" w:rsidP="007D7339">
      <w:pPr>
        <w:pStyle w:val="ListParagraph"/>
        <w:numPr>
          <w:ilvl w:val="1"/>
          <w:numId w:val="14"/>
        </w:numPr>
        <w:spacing w:after="120" w:line="240" w:lineRule="auto"/>
        <w:contextualSpacing w:val="0"/>
        <w:rPr>
          <w:rFonts w:ascii="Arial" w:hAnsi="Arial" w:cs="Arial"/>
          <w:sz w:val="22"/>
          <w:szCs w:val="22"/>
        </w:rPr>
      </w:pPr>
      <w:r w:rsidRPr="007D7339">
        <w:rPr>
          <w:rFonts w:ascii="Arial" w:hAnsi="Arial" w:cs="Arial"/>
          <w:b/>
          <w:bCs/>
          <w:sz w:val="22"/>
          <w:szCs w:val="22"/>
        </w:rPr>
        <w:t>Research Strategy:</w:t>
      </w:r>
      <w:r w:rsidRPr="007D7339">
        <w:rPr>
          <w:rFonts w:ascii="Arial" w:hAnsi="Arial" w:cs="Arial"/>
          <w:sz w:val="22"/>
          <w:szCs w:val="22"/>
        </w:rPr>
        <w:t xml:space="preserve"> 6 pages </w:t>
      </w:r>
    </w:p>
    <w:p w14:paraId="055CE21C" w14:textId="362A8F85" w:rsidR="00FA34CD" w:rsidRPr="00FA34CD" w:rsidRDefault="00FA34CD" w:rsidP="007D7339">
      <w:pPr>
        <w:pStyle w:val="ListParagraph"/>
        <w:numPr>
          <w:ilvl w:val="2"/>
          <w:numId w:val="14"/>
        </w:numPr>
        <w:spacing w:after="120" w:line="240" w:lineRule="auto"/>
        <w:contextualSpacing w:val="0"/>
        <w:rPr>
          <w:rFonts w:ascii="Arial" w:hAnsi="Arial" w:cs="Arial"/>
          <w:sz w:val="22"/>
          <w:szCs w:val="22"/>
        </w:rPr>
      </w:pPr>
      <w:r w:rsidRPr="00FA34CD">
        <w:rPr>
          <w:rFonts w:ascii="Arial" w:hAnsi="Arial" w:cs="Arial"/>
          <w:b/>
          <w:bCs/>
          <w:sz w:val="22"/>
          <w:szCs w:val="22"/>
        </w:rPr>
        <w:t>Significance</w:t>
      </w:r>
      <w:r w:rsidRPr="00FA34CD">
        <w:rPr>
          <w:rFonts w:ascii="Arial" w:hAnsi="Arial" w:cs="Arial"/>
          <w:sz w:val="22"/>
          <w:szCs w:val="22"/>
        </w:rPr>
        <w:t xml:space="preserve"> — Why does this matter? What gap does it fill? </w:t>
      </w:r>
    </w:p>
    <w:p w14:paraId="59DF0AB5" w14:textId="77777777" w:rsidR="00FA34CD" w:rsidRPr="007D7339" w:rsidRDefault="00FA34CD" w:rsidP="007D7339">
      <w:pPr>
        <w:pStyle w:val="ListParagraph"/>
        <w:numPr>
          <w:ilvl w:val="2"/>
          <w:numId w:val="14"/>
        </w:numPr>
        <w:spacing w:after="120" w:line="240" w:lineRule="auto"/>
        <w:contextualSpacing w:val="0"/>
        <w:rPr>
          <w:rFonts w:ascii="Arial" w:hAnsi="Arial" w:cs="Arial"/>
          <w:sz w:val="22"/>
          <w:szCs w:val="22"/>
        </w:rPr>
      </w:pPr>
      <w:r w:rsidRPr="00FA34CD">
        <w:rPr>
          <w:rFonts w:ascii="Arial" w:hAnsi="Arial" w:cs="Arial"/>
          <w:b/>
          <w:bCs/>
          <w:sz w:val="22"/>
          <w:szCs w:val="22"/>
        </w:rPr>
        <w:t>Innovation</w:t>
      </w:r>
      <w:r w:rsidRPr="00FA34CD">
        <w:rPr>
          <w:rFonts w:ascii="Arial" w:hAnsi="Arial" w:cs="Arial"/>
          <w:sz w:val="22"/>
          <w:szCs w:val="22"/>
        </w:rPr>
        <w:t xml:space="preserve"> — What's novel about your approach, methods, or concepts?</w:t>
      </w:r>
    </w:p>
    <w:p w14:paraId="75281568" w14:textId="51E7F656" w:rsidR="00FA34CD" w:rsidRPr="007D7339" w:rsidRDefault="00FA34CD"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b/>
          <w:bCs/>
          <w:sz w:val="22"/>
          <w:szCs w:val="22"/>
        </w:rPr>
        <w:t>Approach</w:t>
      </w:r>
      <w:r w:rsidRPr="007D7339">
        <w:rPr>
          <w:rFonts w:ascii="Arial" w:hAnsi="Arial" w:cs="Arial"/>
          <w:sz w:val="22"/>
          <w:szCs w:val="22"/>
        </w:rPr>
        <w:t xml:space="preserve"> —Experimental design, methods, analyses, and how you'll achieve each aim. </w:t>
      </w:r>
      <w:proofErr w:type="gramStart"/>
      <w:r w:rsidRPr="007D7339">
        <w:rPr>
          <w:rFonts w:ascii="Arial" w:hAnsi="Arial" w:cs="Arial"/>
          <w:sz w:val="22"/>
          <w:szCs w:val="22"/>
        </w:rPr>
        <w:t>Should</w:t>
      </w:r>
      <w:proofErr w:type="gramEnd"/>
      <w:r w:rsidRPr="007D7339">
        <w:rPr>
          <w:rFonts w:ascii="Arial" w:hAnsi="Arial" w:cs="Arial"/>
          <w:sz w:val="22"/>
          <w:szCs w:val="22"/>
        </w:rPr>
        <w:t xml:space="preserve"> include preliminary data, potential problems, alternative strategies, and consideration of rigor.</w:t>
      </w:r>
    </w:p>
    <w:p w14:paraId="38A6971A" w14:textId="2B2AC8B8" w:rsidR="00447FC6" w:rsidRPr="007D7339" w:rsidRDefault="00447FC6" w:rsidP="007D7339">
      <w:pPr>
        <w:pStyle w:val="ListParagraph"/>
        <w:numPr>
          <w:ilvl w:val="0"/>
          <w:numId w:val="14"/>
        </w:numPr>
        <w:spacing w:after="120" w:line="240" w:lineRule="auto"/>
        <w:contextualSpacing w:val="0"/>
        <w:rPr>
          <w:rFonts w:ascii="Arial" w:hAnsi="Arial" w:cs="Arial"/>
          <w:sz w:val="22"/>
          <w:szCs w:val="22"/>
        </w:rPr>
      </w:pPr>
      <w:r w:rsidRPr="007D7339">
        <w:rPr>
          <w:rFonts w:ascii="Arial" w:hAnsi="Arial" w:cs="Arial"/>
          <w:sz w:val="22"/>
          <w:szCs w:val="22"/>
        </w:rPr>
        <w:t xml:space="preserve">The proposal must have </w:t>
      </w:r>
      <w:r w:rsidR="00142CB8" w:rsidRPr="007D7339">
        <w:rPr>
          <w:rFonts w:ascii="Arial" w:hAnsi="Arial" w:cs="Arial"/>
          <w:sz w:val="22"/>
          <w:szCs w:val="22"/>
        </w:rPr>
        <w:t xml:space="preserve">at least </w:t>
      </w:r>
      <w:r w:rsidRPr="007D7339">
        <w:rPr>
          <w:rFonts w:ascii="Arial" w:hAnsi="Arial" w:cs="Arial"/>
          <w:sz w:val="22"/>
          <w:szCs w:val="22"/>
        </w:rPr>
        <w:t>two specific aims:</w:t>
      </w:r>
    </w:p>
    <w:p w14:paraId="69FF8454" w14:textId="3E599B95" w:rsidR="00447FC6" w:rsidRPr="007D7339" w:rsidRDefault="00447FC6" w:rsidP="007D7339">
      <w:pPr>
        <w:pStyle w:val="ListParagraph"/>
        <w:numPr>
          <w:ilvl w:val="1"/>
          <w:numId w:val="14"/>
        </w:numPr>
        <w:spacing w:after="120" w:line="240" w:lineRule="auto"/>
        <w:contextualSpacing w:val="0"/>
        <w:rPr>
          <w:rFonts w:ascii="Arial" w:hAnsi="Arial" w:cs="Arial"/>
          <w:i/>
          <w:iCs/>
          <w:sz w:val="22"/>
          <w:szCs w:val="22"/>
        </w:rPr>
      </w:pPr>
      <w:r w:rsidRPr="007D7339">
        <w:rPr>
          <w:rFonts w:ascii="Arial" w:hAnsi="Arial" w:cs="Arial"/>
          <w:i/>
          <w:iCs/>
          <w:sz w:val="22"/>
          <w:szCs w:val="22"/>
        </w:rPr>
        <w:lastRenderedPageBreak/>
        <w:t>On-topic aim</w:t>
      </w:r>
      <w:r w:rsidR="00142CB8" w:rsidRPr="007D7339">
        <w:rPr>
          <w:rFonts w:ascii="Arial" w:hAnsi="Arial" w:cs="Arial"/>
          <w:i/>
          <w:iCs/>
          <w:sz w:val="22"/>
          <w:szCs w:val="22"/>
        </w:rPr>
        <w:t>(s)</w:t>
      </w:r>
    </w:p>
    <w:p w14:paraId="0A847A16"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 xml:space="preserve">This aim proposes work from your research within the mentor’s lab. </w:t>
      </w:r>
    </w:p>
    <w:p w14:paraId="174C633B"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The aim should contain preliminary data supporting the proposed experiment.</w:t>
      </w:r>
    </w:p>
    <w:p w14:paraId="68877B9D"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 xml:space="preserve">The preliminary data may be: </w:t>
      </w:r>
    </w:p>
    <w:p w14:paraId="309E242E" w14:textId="77777777" w:rsidR="00447FC6" w:rsidRPr="007D7339" w:rsidRDefault="00447FC6" w:rsidP="007D7339">
      <w:pPr>
        <w:pStyle w:val="ListParagraph"/>
        <w:numPr>
          <w:ilvl w:val="3"/>
          <w:numId w:val="14"/>
        </w:numPr>
        <w:spacing w:after="120" w:line="240" w:lineRule="auto"/>
        <w:contextualSpacing w:val="0"/>
        <w:rPr>
          <w:rFonts w:ascii="Arial" w:hAnsi="Arial" w:cs="Arial"/>
          <w:sz w:val="22"/>
          <w:szCs w:val="22"/>
        </w:rPr>
      </w:pPr>
      <w:r w:rsidRPr="007D7339">
        <w:rPr>
          <w:rFonts w:ascii="Arial" w:hAnsi="Arial" w:cs="Arial"/>
          <w:sz w:val="22"/>
          <w:szCs w:val="22"/>
        </w:rPr>
        <w:t>derived from a publication in your mentor’s lab</w:t>
      </w:r>
    </w:p>
    <w:p w14:paraId="3DDED300" w14:textId="77777777" w:rsidR="00447FC6" w:rsidRPr="007D7339" w:rsidRDefault="00447FC6" w:rsidP="007D7339">
      <w:pPr>
        <w:pStyle w:val="ListParagraph"/>
        <w:numPr>
          <w:ilvl w:val="3"/>
          <w:numId w:val="14"/>
        </w:numPr>
        <w:spacing w:after="120" w:line="240" w:lineRule="auto"/>
        <w:contextualSpacing w:val="0"/>
        <w:rPr>
          <w:rFonts w:ascii="Arial" w:hAnsi="Arial" w:cs="Arial"/>
          <w:sz w:val="22"/>
          <w:szCs w:val="22"/>
        </w:rPr>
      </w:pPr>
      <w:r w:rsidRPr="007D7339">
        <w:rPr>
          <w:rFonts w:ascii="Arial" w:hAnsi="Arial" w:cs="Arial"/>
          <w:sz w:val="22"/>
          <w:szCs w:val="22"/>
        </w:rPr>
        <w:t>unpublished data generated by another lab member</w:t>
      </w:r>
    </w:p>
    <w:p w14:paraId="28517C1F" w14:textId="77777777" w:rsidR="00447FC6" w:rsidRPr="007D7339" w:rsidRDefault="00447FC6" w:rsidP="007D7339">
      <w:pPr>
        <w:pStyle w:val="ListParagraph"/>
        <w:numPr>
          <w:ilvl w:val="3"/>
          <w:numId w:val="14"/>
        </w:numPr>
        <w:spacing w:after="120" w:line="240" w:lineRule="auto"/>
        <w:contextualSpacing w:val="0"/>
        <w:rPr>
          <w:rFonts w:ascii="Arial" w:hAnsi="Arial" w:cs="Arial"/>
          <w:sz w:val="22"/>
          <w:szCs w:val="22"/>
        </w:rPr>
      </w:pPr>
      <w:r w:rsidRPr="007D7339">
        <w:rPr>
          <w:rFonts w:ascii="Arial" w:hAnsi="Arial" w:cs="Arial"/>
          <w:sz w:val="22"/>
          <w:szCs w:val="22"/>
        </w:rPr>
        <w:t>your own preliminary data</w:t>
      </w:r>
    </w:p>
    <w:p w14:paraId="591371EC"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NOTE: You are not allowed to use an existing proposal from your mentor in preparing this aim.</w:t>
      </w:r>
    </w:p>
    <w:p w14:paraId="5A066192" w14:textId="2FBB4E1B" w:rsidR="00447FC6" w:rsidRPr="007D7339" w:rsidRDefault="00447FC6" w:rsidP="007D7339">
      <w:pPr>
        <w:pStyle w:val="ListParagraph"/>
        <w:numPr>
          <w:ilvl w:val="1"/>
          <w:numId w:val="14"/>
        </w:numPr>
        <w:spacing w:after="120" w:line="240" w:lineRule="auto"/>
        <w:contextualSpacing w:val="0"/>
        <w:rPr>
          <w:rFonts w:ascii="Arial" w:hAnsi="Arial" w:cs="Arial"/>
          <w:i/>
          <w:iCs/>
          <w:sz w:val="22"/>
          <w:szCs w:val="22"/>
        </w:rPr>
      </w:pPr>
      <w:r w:rsidRPr="007D7339">
        <w:rPr>
          <w:rFonts w:ascii="Arial" w:hAnsi="Arial" w:cs="Arial"/>
          <w:i/>
          <w:iCs/>
          <w:sz w:val="22"/>
          <w:szCs w:val="22"/>
        </w:rPr>
        <w:t>Novel aim</w:t>
      </w:r>
      <w:r w:rsidR="00142CB8" w:rsidRPr="007D7339">
        <w:rPr>
          <w:rFonts w:ascii="Arial" w:hAnsi="Arial" w:cs="Arial"/>
          <w:i/>
          <w:iCs/>
          <w:sz w:val="22"/>
          <w:szCs w:val="22"/>
        </w:rPr>
        <w:t>(s)</w:t>
      </w:r>
    </w:p>
    <w:p w14:paraId="41D9FB06"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This aim is conceived, designed, and written by you independent of your mentor.</w:t>
      </w:r>
    </w:p>
    <w:p w14:paraId="627FFEFA"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It must be related to the on-topic aim but pursues a novel research direction not currently being taken in your lab.</w:t>
      </w:r>
    </w:p>
    <w:p w14:paraId="6365A8F1" w14:textId="77777777"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You can use unpublished experimental data and literature to support the rationale.</w:t>
      </w:r>
    </w:p>
    <w:p w14:paraId="46A9A468" w14:textId="6D801F84" w:rsidR="00447FC6" w:rsidRPr="007D7339" w:rsidRDefault="00447FC6" w:rsidP="007D7339">
      <w:pPr>
        <w:pStyle w:val="ListParagraph"/>
        <w:numPr>
          <w:ilvl w:val="2"/>
          <w:numId w:val="14"/>
        </w:numPr>
        <w:spacing w:after="120" w:line="240" w:lineRule="auto"/>
        <w:contextualSpacing w:val="0"/>
        <w:rPr>
          <w:rFonts w:ascii="Arial" w:hAnsi="Arial" w:cs="Arial"/>
          <w:sz w:val="22"/>
          <w:szCs w:val="22"/>
        </w:rPr>
      </w:pPr>
      <w:r w:rsidRPr="007D7339">
        <w:rPr>
          <w:rFonts w:ascii="Arial" w:hAnsi="Arial" w:cs="Arial"/>
          <w:sz w:val="22"/>
          <w:szCs w:val="22"/>
        </w:rPr>
        <w:t>You can’t conduct experiments to specifically support the novel aim since these would be conducted under the supervision of the mentor, and your mentor can’t be involved in your novel aim.</w:t>
      </w:r>
    </w:p>
    <w:p w14:paraId="134B2E71" w14:textId="616EBD2B" w:rsidR="003A1E20" w:rsidRDefault="008F341F" w:rsidP="00FD03EC">
      <w:pPr>
        <w:spacing w:line="320" w:lineRule="exact"/>
        <w:contextualSpacing/>
        <w:rPr>
          <w:rFonts w:ascii="Arial" w:hAnsi="Arial" w:cs="Arial"/>
          <w:b/>
          <w:bCs/>
        </w:rPr>
      </w:pPr>
      <w:r>
        <w:rPr>
          <w:rFonts w:ascii="Arial" w:hAnsi="Arial" w:cs="Arial"/>
          <w:b/>
          <w:bCs/>
        </w:rPr>
        <w:t>Pre-comps Meeting</w:t>
      </w:r>
    </w:p>
    <w:p w14:paraId="13453E77" w14:textId="77777777" w:rsidR="008F341F" w:rsidRPr="008F341F" w:rsidRDefault="008F341F" w:rsidP="008F341F">
      <w:pPr>
        <w:spacing w:line="240" w:lineRule="auto"/>
        <w:contextualSpacing/>
        <w:rPr>
          <w:rFonts w:ascii="Arial" w:hAnsi="Arial" w:cs="Arial"/>
          <w:b/>
          <w:bCs/>
          <w:sz w:val="22"/>
          <w:szCs w:val="22"/>
        </w:rPr>
      </w:pPr>
    </w:p>
    <w:p w14:paraId="7F3CCB4D" w14:textId="7E3C4EB3" w:rsidR="008F341F" w:rsidRPr="008F341F" w:rsidRDefault="008F341F" w:rsidP="008F341F">
      <w:pPr>
        <w:spacing w:line="240" w:lineRule="auto"/>
        <w:contextualSpacing/>
        <w:rPr>
          <w:rFonts w:ascii="Arial" w:hAnsi="Arial" w:cs="Arial"/>
          <w:sz w:val="22"/>
          <w:szCs w:val="22"/>
        </w:rPr>
      </w:pPr>
      <w:r w:rsidRPr="008F341F">
        <w:rPr>
          <w:rFonts w:ascii="Arial" w:hAnsi="Arial" w:cs="Arial"/>
          <w:sz w:val="22"/>
          <w:szCs w:val="22"/>
        </w:rPr>
        <w:t xml:space="preserve">Your first meeting will be to present a </w:t>
      </w:r>
      <w:r>
        <w:rPr>
          <w:rFonts w:ascii="Arial" w:hAnsi="Arial" w:cs="Arial"/>
          <w:sz w:val="22"/>
          <w:szCs w:val="22"/>
        </w:rPr>
        <w:t>S</w:t>
      </w:r>
      <w:r w:rsidRPr="008F341F">
        <w:rPr>
          <w:rFonts w:ascii="Arial" w:hAnsi="Arial" w:cs="Arial"/>
          <w:sz w:val="22"/>
          <w:szCs w:val="22"/>
        </w:rPr>
        <w:t xml:space="preserve">pecific </w:t>
      </w:r>
      <w:r>
        <w:rPr>
          <w:rFonts w:ascii="Arial" w:hAnsi="Arial" w:cs="Arial"/>
          <w:sz w:val="22"/>
          <w:szCs w:val="22"/>
        </w:rPr>
        <w:t>A</w:t>
      </w:r>
      <w:r w:rsidRPr="008F341F">
        <w:rPr>
          <w:rFonts w:ascii="Arial" w:hAnsi="Arial" w:cs="Arial"/>
          <w:sz w:val="22"/>
          <w:szCs w:val="22"/>
        </w:rPr>
        <w:t xml:space="preserve">ims page </w:t>
      </w:r>
      <w:r>
        <w:rPr>
          <w:rFonts w:ascii="Arial" w:hAnsi="Arial" w:cs="Arial"/>
          <w:sz w:val="22"/>
          <w:szCs w:val="22"/>
        </w:rPr>
        <w:t xml:space="preserve">(1 page) </w:t>
      </w:r>
      <w:r w:rsidRPr="008F341F">
        <w:rPr>
          <w:rFonts w:ascii="Arial" w:hAnsi="Arial" w:cs="Arial"/>
          <w:sz w:val="22"/>
          <w:szCs w:val="22"/>
        </w:rPr>
        <w:t xml:space="preserve">for your comprehensive exam proposal to your committee.  This will help your committee get to know you and your project and will give them an opportunity to provide feedback so that your proposal is going in a good direction. </w:t>
      </w:r>
    </w:p>
    <w:p w14:paraId="4641724D" w14:textId="423AEB7C" w:rsidR="003A1E20" w:rsidRPr="007D7339" w:rsidRDefault="003A1E20" w:rsidP="007D7339">
      <w:pPr>
        <w:pStyle w:val="ListParagraph"/>
        <w:numPr>
          <w:ilvl w:val="0"/>
          <w:numId w:val="15"/>
        </w:numPr>
        <w:spacing w:after="120" w:line="240" w:lineRule="auto"/>
        <w:contextualSpacing w:val="0"/>
        <w:rPr>
          <w:rFonts w:ascii="Arial" w:hAnsi="Arial" w:cs="Arial"/>
          <w:sz w:val="22"/>
          <w:szCs w:val="22"/>
        </w:rPr>
      </w:pPr>
      <w:r w:rsidRPr="007D7339">
        <w:rPr>
          <w:rFonts w:ascii="Arial" w:hAnsi="Arial" w:cs="Arial"/>
          <w:sz w:val="22"/>
          <w:szCs w:val="22"/>
        </w:rPr>
        <w:t>You must schedule your initial meeting prior to or close to Spring Break</w:t>
      </w:r>
      <w:r w:rsidR="00142CB8" w:rsidRPr="007D7339">
        <w:rPr>
          <w:rFonts w:ascii="Arial" w:hAnsi="Arial" w:cs="Arial"/>
          <w:sz w:val="22"/>
          <w:szCs w:val="22"/>
        </w:rPr>
        <w:t xml:space="preserve"> (February/Early March)</w:t>
      </w:r>
      <w:r w:rsidRPr="007D7339">
        <w:rPr>
          <w:rFonts w:ascii="Arial" w:hAnsi="Arial" w:cs="Arial"/>
          <w:sz w:val="22"/>
          <w:szCs w:val="22"/>
        </w:rPr>
        <w:t>. Let Alicia know if you need help with looking at faculty calendars for possible times.  With those possible times, send out an email/Doodle poll/</w:t>
      </w:r>
      <w:proofErr w:type="spellStart"/>
      <w:r w:rsidRPr="007D7339">
        <w:rPr>
          <w:rFonts w:ascii="Arial" w:hAnsi="Arial" w:cs="Arial"/>
          <w:sz w:val="22"/>
          <w:szCs w:val="22"/>
        </w:rPr>
        <w:t>etc</w:t>
      </w:r>
      <w:proofErr w:type="spellEnd"/>
      <w:r w:rsidRPr="007D7339">
        <w:rPr>
          <w:rFonts w:ascii="Arial" w:hAnsi="Arial" w:cs="Arial"/>
          <w:sz w:val="22"/>
          <w:szCs w:val="22"/>
        </w:rPr>
        <w:t xml:space="preserve"> to find a time that works for your committee and your mentor (see below).  Alicia can contact CCOM for a room. </w:t>
      </w:r>
    </w:p>
    <w:p w14:paraId="57CAD83A" w14:textId="77777777" w:rsidR="003A1E20" w:rsidRDefault="003A1E20" w:rsidP="007D7339">
      <w:pPr>
        <w:pStyle w:val="ListParagraph"/>
        <w:numPr>
          <w:ilvl w:val="0"/>
          <w:numId w:val="15"/>
        </w:numPr>
        <w:spacing w:after="120" w:line="240" w:lineRule="auto"/>
        <w:contextualSpacing w:val="0"/>
        <w:rPr>
          <w:rFonts w:ascii="Arial" w:hAnsi="Arial" w:cs="Arial"/>
          <w:sz w:val="22"/>
          <w:szCs w:val="22"/>
        </w:rPr>
      </w:pPr>
      <w:r w:rsidRPr="007D7339">
        <w:rPr>
          <w:rFonts w:ascii="Arial" w:hAnsi="Arial" w:cs="Arial"/>
          <w:sz w:val="22"/>
          <w:szCs w:val="22"/>
        </w:rPr>
        <w:t>Regardless of whether you need help scheduling the meeting, you must notify Alicia of the date and time.</w:t>
      </w:r>
    </w:p>
    <w:p w14:paraId="4A86559F" w14:textId="7032297C" w:rsidR="00053883" w:rsidRPr="00C47CAC" w:rsidRDefault="00053883" w:rsidP="007D7339">
      <w:pPr>
        <w:pStyle w:val="ListParagraph"/>
        <w:numPr>
          <w:ilvl w:val="0"/>
          <w:numId w:val="15"/>
        </w:numPr>
        <w:spacing w:after="120" w:line="240" w:lineRule="auto"/>
        <w:contextualSpacing w:val="0"/>
        <w:rPr>
          <w:rFonts w:ascii="Arial" w:hAnsi="Arial" w:cs="Arial"/>
          <w:sz w:val="22"/>
          <w:szCs w:val="22"/>
        </w:rPr>
      </w:pPr>
      <w:r w:rsidRPr="00C47CAC">
        <w:rPr>
          <w:rFonts w:ascii="Arial" w:hAnsi="Arial" w:cs="Arial"/>
          <w:sz w:val="22"/>
          <w:szCs w:val="22"/>
        </w:rPr>
        <w:t>Once your Aims Page is complete (&gt; 1 week before your Pre-comps Meeting) send a copy to Alicia, who will forward it to your mentor.</w:t>
      </w:r>
    </w:p>
    <w:p w14:paraId="4C151E5A" w14:textId="77777777" w:rsidR="00053883" w:rsidRPr="00C47CAC" w:rsidRDefault="00053883" w:rsidP="00053883">
      <w:pPr>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0"/>
          <w:sz w:val="22"/>
          <w:szCs w:val="22"/>
        </w:rPr>
      </w:pPr>
      <w:r w:rsidRPr="00C47CAC">
        <w:rPr>
          <w:rFonts w:ascii="Arial" w:hAnsi="Arial" w:cs="Arial"/>
          <w:kern w:val="0"/>
          <w:sz w:val="22"/>
          <w:szCs w:val="22"/>
        </w:rPr>
        <w:t xml:space="preserve">Your mentor will evaluate the aims for any similarity between the aims and any of the mentor’s grant applications that have been submitted or are in preparation. </w:t>
      </w:r>
    </w:p>
    <w:p w14:paraId="613A2E85" w14:textId="77777777" w:rsidR="00053883" w:rsidRPr="00C47CAC" w:rsidRDefault="00053883" w:rsidP="00053883">
      <w:pPr>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0"/>
          <w:sz w:val="22"/>
          <w:szCs w:val="22"/>
        </w:rPr>
      </w:pPr>
      <w:r w:rsidRPr="00C47CAC">
        <w:rPr>
          <w:rFonts w:ascii="Arial" w:hAnsi="Arial" w:cs="Arial"/>
          <w:kern w:val="0"/>
          <w:sz w:val="22"/>
          <w:szCs w:val="22"/>
        </w:rPr>
        <w:t>Your mentor will provide a brief assessment of your performance in the lab.</w:t>
      </w:r>
    </w:p>
    <w:p w14:paraId="27958FE7" w14:textId="77777777" w:rsidR="00053883" w:rsidRPr="00C47CAC" w:rsidRDefault="00053883" w:rsidP="00053883">
      <w:pPr>
        <w:pStyle w:val="ListParagraph"/>
        <w:numPr>
          <w:ilvl w:val="1"/>
          <w:numId w:val="15"/>
        </w:numPr>
        <w:spacing w:after="0" w:line="240" w:lineRule="auto"/>
        <w:rPr>
          <w:rFonts w:ascii="Arial" w:hAnsi="Arial" w:cs="Arial"/>
          <w:sz w:val="22"/>
          <w:szCs w:val="22"/>
        </w:rPr>
      </w:pPr>
      <w:r w:rsidRPr="00C47CAC">
        <w:rPr>
          <w:rFonts w:ascii="Arial" w:hAnsi="Arial" w:cs="Arial"/>
          <w:kern w:val="0"/>
          <w:sz w:val="22"/>
          <w:szCs w:val="22"/>
        </w:rPr>
        <w:t>Your mentor will submit their assessment to Chair one week prior to the Pre-</w:t>
      </w:r>
      <w:proofErr w:type="gramStart"/>
      <w:r w:rsidRPr="00C47CAC">
        <w:rPr>
          <w:rFonts w:ascii="Arial" w:hAnsi="Arial" w:cs="Arial"/>
          <w:kern w:val="0"/>
          <w:sz w:val="22"/>
          <w:szCs w:val="22"/>
        </w:rPr>
        <w:t>comps</w:t>
      </w:r>
      <w:proofErr w:type="gramEnd"/>
      <w:r w:rsidRPr="00C47CAC">
        <w:rPr>
          <w:rFonts w:ascii="Arial" w:hAnsi="Arial" w:cs="Arial"/>
          <w:kern w:val="0"/>
          <w:sz w:val="22"/>
          <w:szCs w:val="22"/>
        </w:rPr>
        <w:t xml:space="preserve"> Meeting.</w:t>
      </w:r>
    </w:p>
    <w:p w14:paraId="0DCDF5A3" w14:textId="17E42CC0" w:rsidR="008F341F" w:rsidRPr="00C47CAC" w:rsidRDefault="008F341F" w:rsidP="00053883">
      <w:pPr>
        <w:pStyle w:val="ListParagraph"/>
        <w:numPr>
          <w:ilvl w:val="1"/>
          <w:numId w:val="15"/>
        </w:numPr>
        <w:spacing w:after="120" w:line="240" w:lineRule="auto"/>
        <w:contextualSpacing w:val="0"/>
        <w:rPr>
          <w:rFonts w:ascii="Arial" w:hAnsi="Arial" w:cs="Arial"/>
          <w:sz w:val="22"/>
          <w:szCs w:val="22"/>
        </w:rPr>
      </w:pPr>
      <w:r w:rsidRPr="00C47CAC">
        <w:rPr>
          <w:rFonts w:ascii="Arial" w:hAnsi="Arial" w:cs="Arial"/>
          <w:sz w:val="22"/>
          <w:szCs w:val="22"/>
        </w:rPr>
        <w:t>The PI should provide no other feedback</w:t>
      </w:r>
    </w:p>
    <w:p w14:paraId="1BD60443" w14:textId="28DAA4D4" w:rsidR="003A1E20" w:rsidRPr="007D7339" w:rsidRDefault="008F341F" w:rsidP="007D7339">
      <w:pPr>
        <w:pStyle w:val="ListParagraph"/>
        <w:numPr>
          <w:ilvl w:val="0"/>
          <w:numId w:val="15"/>
        </w:numPr>
        <w:spacing w:after="120" w:line="240" w:lineRule="auto"/>
        <w:contextualSpacing w:val="0"/>
        <w:rPr>
          <w:rFonts w:ascii="Arial" w:hAnsi="Arial" w:cs="Arial"/>
          <w:sz w:val="22"/>
          <w:szCs w:val="22"/>
        </w:rPr>
      </w:pPr>
      <w:r>
        <w:rPr>
          <w:rFonts w:ascii="Arial" w:hAnsi="Arial" w:cs="Arial"/>
          <w:sz w:val="22"/>
          <w:szCs w:val="22"/>
        </w:rPr>
        <w:t xml:space="preserve">Once approved by </w:t>
      </w:r>
      <w:r w:rsidR="00053883">
        <w:rPr>
          <w:rFonts w:ascii="Arial" w:hAnsi="Arial" w:cs="Arial"/>
          <w:sz w:val="22"/>
          <w:szCs w:val="22"/>
        </w:rPr>
        <w:t>your mentor, Alicia will forward your</w:t>
      </w:r>
      <w:r w:rsidR="003A1E20" w:rsidRPr="007D7339">
        <w:rPr>
          <w:rFonts w:ascii="Arial" w:hAnsi="Arial" w:cs="Arial"/>
          <w:sz w:val="22"/>
          <w:szCs w:val="22"/>
        </w:rPr>
        <w:t xml:space="preserve"> </w:t>
      </w:r>
      <w:r w:rsidR="00053883">
        <w:rPr>
          <w:rFonts w:ascii="Arial" w:hAnsi="Arial" w:cs="Arial"/>
          <w:sz w:val="22"/>
          <w:szCs w:val="22"/>
        </w:rPr>
        <w:t>Spe</w:t>
      </w:r>
      <w:r w:rsidR="003A1E20" w:rsidRPr="007D7339">
        <w:rPr>
          <w:rFonts w:ascii="Arial" w:hAnsi="Arial" w:cs="Arial"/>
          <w:sz w:val="22"/>
          <w:szCs w:val="22"/>
        </w:rPr>
        <w:t xml:space="preserve">cific </w:t>
      </w:r>
      <w:r w:rsidR="00053883">
        <w:rPr>
          <w:rFonts w:ascii="Arial" w:hAnsi="Arial" w:cs="Arial"/>
          <w:sz w:val="22"/>
          <w:szCs w:val="22"/>
        </w:rPr>
        <w:t>A</w:t>
      </w:r>
      <w:r w:rsidR="003A1E20" w:rsidRPr="007D7339">
        <w:rPr>
          <w:rFonts w:ascii="Arial" w:hAnsi="Arial" w:cs="Arial"/>
          <w:sz w:val="22"/>
          <w:szCs w:val="22"/>
        </w:rPr>
        <w:t>ims page to the committee</w:t>
      </w:r>
      <w:r>
        <w:rPr>
          <w:rFonts w:ascii="Arial" w:hAnsi="Arial" w:cs="Arial"/>
          <w:sz w:val="22"/>
          <w:szCs w:val="22"/>
        </w:rPr>
        <w:t xml:space="preserve"> one week prior to the Pre-comps Meeting</w:t>
      </w:r>
      <w:r w:rsidR="003A1E20" w:rsidRPr="007D7339">
        <w:rPr>
          <w:rFonts w:ascii="Arial" w:hAnsi="Arial" w:cs="Arial"/>
          <w:sz w:val="22"/>
          <w:szCs w:val="22"/>
        </w:rPr>
        <w:t xml:space="preserve">. </w:t>
      </w:r>
    </w:p>
    <w:p w14:paraId="7C6E33FC" w14:textId="77777777" w:rsidR="003A1E20" w:rsidRPr="007D7339" w:rsidRDefault="003A1E20" w:rsidP="007D7339">
      <w:pPr>
        <w:pStyle w:val="ListParagraph"/>
        <w:numPr>
          <w:ilvl w:val="0"/>
          <w:numId w:val="15"/>
        </w:numPr>
        <w:spacing w:after="120" w:line="240" w:lineRule="auto"/>
        <w:contextualSpacing w:val="0"/>
        <w:rPr>
          <w:rFonts w:ascii="Arial" w:hAnsi="Arial" w:cs="Arial"/>
          <w:sz w:val="22"/>
          <w:szCs w:val="22"/>
        </w:rPr>
      </w:pPr>
      <w:r w:rsidRPr="007D7339">
        <w:rPr>
          <w:rFonts w:ascii="Arial" w:hAnsi="Arial" w:cs="Arial"/>
          <w:sz w:val="22"/>
          <w:szCs w:val="22"/>
        </w:rPr>
        <w:t>Format of the meeting:</w:t>
      </w:r>
    </w:p>
    <w:p w14:paraId="2ACD4CD9" w14:textId="77777777" w:rsidR="003A1E20" w:rsidRPr="007D7339" w:rsidRDefault="003A1E20" w:rsidP="007D7339">
      <w:pPr>
        <w:pStyle w:val="ListParagraph"/>
        <w:numPr>
          <w:ilvl w:val="1"/>
          <w:numId w:val="15"/>
        </w:numPr>
        <w:spacing w:after="120" w:line="240" w:lineRule="auto"/>
        <w:contextualSpacing w:val="0"/>
        <w:rPr>
          <w:rFonts w:ascii="Arial" w:hAnsi="Arial" w:cs="Arial"/>
          <w:sz w:val="22"/>
          <w:szCs w:val="22"/>
        </w:rPr>
      </w:pPr>
      <w:r w:rsidRPr="007D7339">
        <w:rPr>
          <w:rFonts w:ascii="Arial" w:hAnsi="Arial" w:cs="Arial"/>
          <w:sz w:val="22"/>
          <w:szCs w:val="22"/>
        </w:rPr>
        <w:t>You will give a brief presentation giving an overview of your research.</w:t>
      </w:r>
    </w:p>
    <w:p w14:paraId="2109F5E1" w14:textId="77777777" w:rsidR="003A1E20" w:rsidRPr="007D7339" w:rsidRDefault="003A1E20" w:rsidP="007D7339">
      <w:pPr>
        <w:pStyle w:val="ListParagraph"/>
        <w:numPr>
          <w:ilvl w:val="2"/>
          <w:numId w:val="15"/>
        </w:numPr>
        <w:spacing w:after="120" w:line="240" w:lineRule="auto"/>
        <w:contextualSpacing w:val="0"/>
        <w:rPr>
          <w:rFonts w:ascii="Arial" w:hAnsi="Arial" w:cs="Arial"/>
          <w:sz w:val="22"/>
          <w:szCs w:val="22"/>
        </w:rPr>
      </w:pPr>
      <w:r w:rsidRPr="007D7339">
        <w:rPr>
          <w:rFonts w:ascii="Arial" w:hAnsi="Arial" w:cs="Arial"/>
          <w:sz w:val="22"/>
          <w:szCs w:val="22"/>
        </w:rPr>
        <w:t>Your mentor can attend this portion of the meeting but will leave after.</w:t>
      </w:r>
    </w:p>
    <w:p w14:paraId="162A7270" w14:textId="77777777" w:rsidR="003A1E20" w:rsidRPr="007D7339" w:rsidRDefault="003A1E20" w:rsidP="007D7339">
      <w:pPr>
        <w:pStyle w:val="ListParagraph"/>
        <w:numPr>
          <w:ilvl w:val="1"/>
          <w:numId w:val="15"/>
        </w:numPr>
        <w:spacing w:after="120" w:line="240" w:lineRule="auto"/>
        <w:contextualSpacing w:val="0"/>
        <w:rPr>
          <w:rFonts w:ascii="Arial" w:hAnsi="Arial" w:cs="Arial"/>
          <w:sz w:val="22"/>
          <w:szCs w:val="22"/>
        </w:rPr>
      </w:pPr>
      <w:r w:rsidRPr="007D7339">
        <w:rPr>
          <w:rFonts w:ascii="Arial" w:hAnsi="Arial" w:cs="Arial"/>
          <w:sz w:val="22"/>
          <w:szCs w:val="22"/>
        </w:rPr>
        <w:t xml:space="preserve">The committee members discuss their assessment of the specific aims and notify you with their comments and suggestions. </w:t>
      </w:r>
    </w:p>
    <w:p w14:paraId="115F624F" w14:textId="77777777" w:rsidR="003A1E20" w:rsidRPr="00FD03EC" w:rsidRDefault="003A1E20" w:rsidP="00FD03EC">
      <w:pPr>
        <w:spacing w:line="320" w:lineRule="exact"/>
        <w:contextualSpacing/>
        <w:rPr>
          <w:rFonts w:ascii="Roboto" w:hAnsi="Roboto"/>
          <w:u w:val="single"/>
        </w:rPr>
      </w:pPr>
    </w:p>
    <w:p w14:paraId="0B9759ED" w14:textId="77777777" w:rsidR="003A1E20" w:rsidRPr="007D7339" w:rsidRDefault="003A1E20" w:rsidP="00FD03EC">
      <w:pPr>
        <w:spacing w:line="320" w:lineRule="exact"/>
        <w:contextualSpacing/>
        <w:rPr>
          <w:rFonts w:ascii="Arial" w:hAnsi="Arial" w:cs="Arial"/>
          <w:b/>
          <w:bCs/>
        </w:rPr>
      </w:pPr>
      <w:r w:rsidRPr="007D7339">
        <w:rPr>
          <w:rFonts w:ascii="Arial" w:hAnsi="Arial" w:cs="Arial"/>
          <w:b/>
          <w:bCs/>
        </w:rPr>
        <w:lastRenderedPageBreak/>
        <w:t>Written exam submission to the committee</w:t>
      </w:r>
    </w:p>
    <w:p w14:paraId="4861A00E" w14:textId="1D6586B3" w:rsidR="003A1E20" w:rsidRPr="007D7339" w:rsidRDefault="003A1E20" w:rsidP="007D7339">
      <w:pPr>
        <w:pStyle w:val="ListParagraph"/>
        <w:numPr>
          <w:ilvl w:val="0"/>
          <w:numId w:val="16"/>
        </w:numPr>
        <w:spacing w:after="120" w:line="240" w:lineRule="auto"/>
        <w:contextualSpacing w:val="0"/>
        <w:rPr>
          <w:rFonts w:ascii="Arial" w:hAnsi="Arial" w:cs="Arial"/>
          <w:sz w:val="22"/>
          <w:szCs w:val="22"/>
        </w:rPr>
      </w:pPr>
      <w:r w:rsidRPr="007D7339">
        <w:rPr>
          <w:rFonts w:ascii="Arial" w:hAnsi="Arial" w:cs="Arial"/>
          <w:sz w:val="22"/>
          <w:szCs w:val="22"/>
        </w:rPr>
        <w:t xml:space="preserve">You must submit your entire written exam to the committee by </w:t>
      </w:r>
      <w:r w:rsidRPr="007D7339">
        <w:rPr>
          <w:rFonts w:ascii="Arial" w:hAnsi="Arial" w:cs="Arial"/>
          <w:b/>
          <w:bCs/>
          <w:sz w:val="22"/>
          <w:szCs w:val="22"/>
        </w:rPr>
        <w:t>June 15</w:t>
      </w:r>
      <w:r w:rsidRPr="007D7339">
        <w:rPr>
          <w:rFonts w:ascii="Arial" w:hAnsi="Arial" w:cs="Arial"/>
          <w:b/>
          <w:bCs/>
          <w:sz w:val="22"/>
          <w:szCs w:val="22"/>
          <w:vertAlign w:val="superscript"/>
        </w:rPr>
        <w:t>th</w:t>
      </w:r>
      <w:r w:rsidRPr="007D7339">
        <w:rPr>
          <w:rFonts w:ascii="Arial" w:hAnsi="Arial" w:cs="Arial"/>
          <w:b/>
          <w:bCs/>
          <w:sz w:val="22"/>
          <w:szCs w:val="22"/>
        </w:rPr>
        <w:t xml:space="preserve"> at the latest</w:t>
      </w:r>
      <w:r w:rsidRPr="007D7339">
        <w:rPr>
          <w:rFonts w:ascii="Arial" w:hAnsi="Arial" w:cs="Arial"/>
          <w:sz w:val="22"/>
          <w:szCs w:val="22"/>
        </w:rPr>
        <w:t xml:space="preserve">.  Earlier submissions are </w:t>
      </w:r>
      <w:r w:rsidR="00142CB8" w:rsidRPr="007D7339">
        <w:rPr>
          <w:rFonts w:ascii="Arial" w:hAnsi="Arial" w:cs="Arial"/>
          <w:sz w:val="22"/>
          <w:szCs w:val="22"/>
        </w:rPr>
        <w:t>recommended – see timeline above</w:t>
      </w:r>
      <w:r w:rsidRPr="007D7339">
        <w:rPr>
          <w:rFonts w:ascii="Arial" w:hAnsi="Arial" w:cs="Arial"/>
          <w:sz w:val="22"/>
          <w:szCs w:val="22"/>
        </w:rPr>
        <w:t xml:space="preserve">.  It depends on your readiness to submit. An earlier submission gives you more time to revise your written exam if needed, since your oral exam must be taken before the fall semester begins. </w:t>
      </w:r>
    </w:p>
    <w:p w14:paraId="69AD00C4" w14:textId="5B8C6B47" w:rsidR="003A1E20" w:rsidRPr="007D7339" w:rsidRDefault="003A1E20" w:rsidP="007D7339">
      <w:pPr>
        <w:pStyle w:val="ListParagraph"/>
        <w:numPr>
          <w:ilvl w:val="0"/>
          <w:numId w:val="16"/>
        </w:numPr>
        <w:spacing w:after="120" w:line="240" w:lineRule="auto"/>
        <w:contextualSpacing w:val="0"/>
        <w:rPr>
          <w:rFonts w:ascii="Arial" w:hAnsi="Arial" w:cs="Arial"/>
          <w:sz w:val="22"/>
          <w:szCs w:val="22"/>
        </w:rPr>
      </w:pPr>
      <w:r w:rsidRPr="007D7339">
        <w:rPr>
          <w:rFonts w:ascii="Arial" w:hAnsi="Arial" w:cs="Arial"/>
          <w:sz w:val="22"/>
          <w:szCs w:val="22"/>
        </w:rPr>
        <w:t xml:space="preserve">The committee reviews the exam and returns an evaluation to you </w:t>
      </w:r>
      <w:r w:rsidRPr="007D7339">
        <w:rPr>
          <w:rFonts w:ascii="Arial" w:hAnsi="Arial" w:cs="Arial"/>
          <w:sz w:val="22"/>
          <w:szCs w:val="22"/>
          <w:u w:val="single"/>
        </w:rPr>
        <w:t xml:space="preserve">within </w:t>
      </w:r>
      <w:r w:rsidR="006C6E17" w:rsidRPr="007D7339">
        <w:rPr>
          <w:rFonts w:ascii="Arial" w:hAnsi="Arial" w:cs="Arial"/>
          <w:sz w:val="22"/>
          <w:szCs w:val="22"/>
          <w:u w:val="single"/>
        </w:rPr>
        <w:t>two</w:t>
      </w:r>
      <w:r w:rsidRPr="007D7339">
        <w:rPr>
          <w:rFonts w:ascii="Arial" w:hAnsi="Arial" w:cs="Arial"/>
          <w:sz w:val="22"/>
          <w:szCs w:val="22"/>
          <w:u w:val="single"/>
        </w:rPr>
        <w:t xml:space="preserve"> week</w:t>
      </w:r>
      <w:r w:rsidR="006C6E17" w:rsidRPr="007D7339">
        <w:rPr>
          <w:rFonts w:ascii="Arial" w:hAnsi="Arial" w:cs="Arial"/>
          <w:sz w:val="22"/>
          <w:szCs w:val="22"/>
          <w:u w:val="single"/>
        </w:rPr>
        <w:t>s</w:t>
      </w:r>
      <w:r w:rsidRPr="007D7339">
        <w:rPr>
          <w:rFonts w:ascii="Arial" w:hAnsi="Arial" w:cs="Arial"/>
          <w:sz w:val="22"/>
          <w:szCs w:val="22"/>
        </w:rPr>
        <w:t>.</w:t>
      </w:r>
    </w:p>
    <w:p w14:paraId="2D035AC3" w14:textId="77777777" w:rsidR="003A1E20" w:rsidRPr="007D7339" w:rsidRDefault="003A1E20" w:rsidP="007D7339">
      <w:pPr>
        <w:pStyle w:val="ListParagraph"/>
        <w:numPr>
          <w:ilvl w:val="1"/>
          <w:numId w:val="16"/>
        </w:numPr>
        <w:spacing w:after="120" w:line="240" w:lineRule="auto"/>
        <w:contextualSpacing w:val="0"/>
        <w:rPr>
          <w:rFonts w:ascii="Arial" w:hAnsi="Arial" w:cs="Arial"/>
          <w:b/>
          <w:bCs/>
          <w:sz w:val="22"/>
          <w:szCs w:val="22"/>
        </w:rPr>
      </w:pPr>
      <w:r w:rsidRPr="007D7339">
        <w:rPr>
          <w:rFonts w:ascii="Arial" w:hAnsi="Arial" w:cs="Arial"/>
          <w:b/>
          <w:bCs/>
          <w:sz w:val="22"/>
          <w:szCs w:val="22"/>
        </w:rPr>
        <w:t>If “acceptable,” you will schedule the oral exam.</w:t>
      </w:r>
    </w:p>
    <w:p w14:paraId="74BDB278" w14:textId="77777777" w:rsidR="003A1E20" w:rsidRPr="007D7339" w:rsidRDefault="003A1E20" w:rsidP="007D7339">
      <w:pPr>
        <w:pStyle w:val="ListParagraph"/>
        <w:numPr>
          <w:ilvl w:val="1"/>
          <w:numId w:val="16"/>
        </w:numPr>
        <w:spacing w:after="120" w:line="240" w:lineRule="auto"/>
        <w:contextualSpacing w:val="0"/>
        <w:rPr>
          <w:rFonts w:ascii="Arial" w:hAnsi="Arial" w:cs="Arial"/>
          <w:sz w:val="22"/>
          <w:szCs w:val="22"/>
        </w:rPr>
      </w:pPr>
      <w:r w:rsidRPr="007D7339">
        <w:rPr>
          <w:rFonts w:ascii="Arial" w:hAnsi="Arial" w:cs="Arial"/>
          <w:sz w:val="22"/>
          <w:szCs w:val="22"/>
        </w:rPr>
        <w:t>If “unacceptable” with suggestions for revision or improvement:</w:t>
      </w:r>
    </w:p>
    <w:p w14:paraId="2C74984F" w14:textId="2B1F4C0C" w:rsidR="003A1E20" w:rsidRPr="007D7339" w:rsidRDefault="003A1E20" w:rsidP="007D7339">
      <w:pPr>
        <w:pStyle w:val="ListParagraph"/>
        <w:numPr>
          <w:ilvl w:val="2"/>
          <w:numId w:val="16"/>
        </w:numPr>
        <w:spacing w:after="120" w:line="240" w:lineRule="auto"/>
        <w:contextualSpacing w:val="0"/>
        <w:rPr>
          <w:rFonts w:ascii="Arial" w:hAnsi="Arial" w:cs="Arial"/>
          <w:sz w:val="22"/>
          <w:szCs w:val="22"/>
        </w:rPr>
      </w:pPr>
      <w:r w:rsidRPr="007D7339">
        <w:rPr>
          <w:rFonts w:ascii="Arial" w:hAnsi="Arial" w:cs="Arial"/>
          <w:sz w:val="22"/>
          <w:szCs w:val="22"/>
        </w:rPr>
        <w:t xml:space="preserve">You must revise within </w:t>
      </w:r>
      <w:r w:rsidR="006C6E17" w:rsidRPr="007D7339">
        <w:rPr>
          <w:rFonts w:ascii="Arial" w:hAnsi="Arial" w:cs="Arial"/>
          <w:sz w:val="22"/>
          <w:szCs w:val="22"/>
          <w:u w:val="single"/>
        </w:rPr>
        <w:t>two</w:t>
      </w:r>
      <w:r w:rsidRPr="007D7339">
        <w:rPr>
          <w:rFonts w:ascii="Arial" w:hAnsi="Arial" w:cs="Arial"/>
          <w:sz w:val="22"/>
          <w:szCs w:val="22"/>
          <w:u w:val="single"/>
        </w:rPr>
        <w:t xml:space="preserve"> weeks of receiving the comments</w:t>
      </w:r>
      <w:r w:rsidRPr="007D7339">
        <w:rPr>
          <w:rFonts w:ascii="Arial" w:hAnsi="Arial" w:cs="Arial"/>
          <w:sz w:val="22"/>
          <w:szCs w:val="22"/>
        </w:rPr>
        <w:t>.</w:t>
      </w:r>
    </w:p>
    <w:p w14:paraId="1003EC23" w14:textId="77777777" w:rsidR="003A1E20" w:rsidRPr="007D7339" w:rsidRDefault="003A1E20" w:rsidP="007D7339">
      <w:pPr>
        <w:pStyle w:val="ListParagraph"/>
        <w:numPr>
          <w:ilvl w:val="2"/>
          <w:numId w:val="16"/>
        </w:numPr>
        <w:spacing w:after="120" w:line="240" w:lineRule="auto"/>
        <w:contextualSpacing w:val="0"/>
        <w:rPr>
          <w:rFonts w:ascii="Arial" w:hAnsi="Arial" w:cs="Arial"/>
          <w:sz w:val="22"/>
          <w:szCs w:val="22"/>
        </w:rPr>
      </w:pPr>
      <w:r w:rsidRPr="007D7339">
        <w:rPr>
          <w:rFonts w:ascii="Arial" w:hAnsi="Arial" w:cs="Arial"/>
          <w:sz w:val="22"/>
          <w:szCs w:val="22"/>
        </w:rPr>
        <w:t>The committee must respond to your revision within one week.</w:t>
      </w:r>
    </w:p>
    <w:p w14:paraId="0186C19A" w14:textId="77777777" w:rsidR="003A1E20" w:rsidRPr="007D7339" w:rsidRDefault="003A1E20" w:rsidP="007D7339">
      <w:pPr>
        <w:pStyle w:val="ListParagraph"/>
        <w:numPr>
          <w:ilvl w:val="3"/>
          <w:numId w:val="16"/>
        </w:numPr>
        <w:spacing w:after="120" w:line="240" w:lineRule="auto"/>
        <w:contextualSpacing w:val="0"/>
        <w:rPr>
          <w:rFonts w:ascii="Arial" w:hAnsi="Arial" w:cs="Arial"/>
          <w:b/>
          <w:bCs/>
          <w:sz w:val="22"/>
          <w:szCs w:val="22"/>
        </w:rPr>
      </w:pPr>
      <w:r w:rsidRPr="007D7339">
        <w:rPr>
          <w:rFonts w:ascii="Arial" w:hAnsi="Arial" w:cs="Arial"/>
          <w:b/>
          <w:bCs/>
          <w:sz w:val="22"/>
          <w:szCs w:val="22"/>
        </w:rPr>
        <w:t>If it is now “acceptable,” you schedule the oral exam.</w:t>
      </w:r>
    </w:p>
    <w:p w14:paraId="29BDDDFB" w14:textId="77777777" w:rsidR="003A1E20" w:rsidRPr="007D7339" w:rsidRDefault="003A1E20" w:rsidP="007D7339">
      <w:pPr>
        <w:pStyle w:val="ListParagraph"/>
        <w:numPr>
          <w:ilvl w:val="3"/>
          <w:numId w:val="16"/>
        </w:numPr>
        <w:spacing w:after="120" w:line="240" w:lineRule="auto"/>
        <w:contextualSpacing w:val="0"/>
        <w:rPr>
          <w:rFonts w:ascii="Arial" w:hAnsi="Arial" w:cs="Arial"/>
          <w:sz w:val="22"/>
          <w:szCs w:val="22"/>
        </w:rPr>
      </w:pPr>
      <w:r w:rsidRPr="007D7339">
        <w:rPr>
          <w:rFonts w:ascii="Arial" w:hAnsi="Arial" w:cs="Arial"/>
          <w:sz w:val="22"/>
          <w:szCs w:val="22"/>
        </w:rPr>
        <w:t>If “unacceptable,” you must:</w:t>
      </w:r>
    </w:p>
    <w:p w14:paraId="73F9A007" w14:textId="77777777" w:rsidR="003A1E20" w:rsidRPr="007D7339" w:rsidRDefault="003A1E20" w:rsidP="007D7339">
      <w:pPr>
        <w:pStyle w:val="ListParagraph"/>
        <w:numPr>
          <w:ilvl w:val="4"/>
          <w:numId w:val="16"/>
        </w:numPr>
        <w:spacing w:after="120" w:line="240" w:lineRule="auto"/>
        <w:contextualSpacing w:val="0"/>
        <w:rPr>
          <w:rFonts w:ascii="Arial" w:hAnsi="Arial" w:cs="Arial"/>
          <w:sz w:val="22"/>
          <w:szCs w:val="22"/>
        </w:rPr>
      </w:pPr>
      <w:bookmarkStart w:id="0" w:name="_Hlk182822454"/>
      <w:r w:rsidRPr="007D7339">
        <w:rPr>
          <w:rFonts w:ascii="Arial" w:hAnsi="Arial" w:cs="Arial"/>
          <w:sz w:val="22"/>
          <w:szCs w:val="22"/>
        </w:rPr>
        <w:t>Write new specific aims or make substantial changes according to the committee’s criticisms.</w:t>
      </w:r>
    </w:p>
    <w:p w14:paraId="4A7D1A93" w14:textId="77777777" w:rsidR="003A1E20" w:rsidRPr="007D7339" w:rsidRDefault="003A1E20" w:rsidP="007D7339">
      <w:pPr>
        <w:pStyle w:val="ListParagraph"/>
        <w:numPr>
          <w:ilvl w:val="4"/>
          <w:numId w:val="16"/>
        </w:numPr>
        <w:spacing w:after="120" w:line="240" w:lineRule="auto"/>
        <w:contextualSpacing w:val="0"/>
        <w:rPr>
          <w:rFonts w:ascii="Arial" w:hAnsi="Arial" w:cs="Arial"/>
          <w:sz w:val="22"/>
          <w:szCs w:val="22"/>
        </w:rPr>
      </w:pPr>
      <w:r w:rsidRPr="007D7339">
        <w:rPr>
          <w:rFonts w:ascii="Arial" w:hAnsi="Arial" w:cs="Arial"/>
          <w:sz w:val="22"/>
          <w:szCs w:val="22"/>
        </w:rPr>
        <w:t>Schedule a meeting with the committee and submit the new specific aims a week before the meeting.</w:t>
      </w:r>
    </w:p>
    <w:p w14:paraId="6DD2E569" w14:textId="77777777" w:rsidR="00142CB8" w:rsidRPr="007D7339" w:rsidRDefault="003A1E20" w:rsidP="007D7339">
      <w:pPr>
        <w:pStyle w:val="ListParagraph"/>
        <w:numPr>
          <w:ilvl w:val="4"/>
          <w:numId w:val="16"/>
        </w:numPr>
        <w:spacing w:after="120" w:line="240" w:lineRule="auto"/>
        <w:contextualSpacing w:val="0"/>
        <w:rPr>
          <w:rFonts w:ascii="Arial" w:hAnsi="Arial" w:cs="Arial"/>
          <w:sz w:val="22"/>
          <w:szCs w:val="22"/>
        </w:rPr>
      </w:pPr>
      <w:r w:rsidRPr="007D7339">
        <w:rPr>
          <w:rFonts w:ascii="Arial" w:hAnsi="Arial" w:cs="Arial"/>
          <w:sz w:val="22"/>
          <w:szCs w:val="22"/>
        </w:rPr>
        <w:t>Meet with your committee for them to review your Specific Aims, you revise if necessary.  If “acceptable” you schedule your exam.</w:t>
      </w:r>
    </w:p>
    <w:p w14:paraId="63F7B328" w14:textId="64A3752B" w:rsidR="003A1E20" w:rsidRPr="007D7339" w:rsidRDefault="003A1E20" w:rsidP="007D7339">
      <w:pPr>
        <w:pStyle w:val="ListParagraph"/>
        <w:numPr>
          <w:ilvl w:val="4"/>
          <w:numId w:val="16"/>
        </w:numPr>
        <w:spacing w:after="120" w:line="240" w:lineRule="auto"/>
        <w:contextualSpacing w:val="0"/>
        <w:rPr>
          <w:rFonts w:ascii="Arial" w:hAnsi="Arial" w:cs="Arial"/>
          <w:sz w:val="22"/>
          <w:szCs w:val="22"/>
        </w:rPr>
      </w:pPr>
      <w:r w:rsidRPr="007D7339">
        <w:rPr>
          <w:rFonts w:ascii="Arial" w:hAnsi="Arial" w:cs="Arial"/>
          <w:sz w:val="22"/>
          <w:szCs w:val="22"/>
        </w:rPr>
        <w:t xml:space="preserve">Your oral exam must occur at the latest before the start of the fall semester. </w:t>
      </w:r>
    </w:p>
    <w:bookmarkEnd w:id="0"/>
    <w:p w14:paraId="0FDAACB8" w14:textId="3A6C1C3D" w:rsidR="00FD03EC" w:rsidRPr="007D7339" w:rsidRDefault="00FD03EC" w:rsidP="00FD03EC">
      <w:pPr>
        <w:spacing w:line="320" w:lineRule="exact"/>
        <w:rPr>
          <w:rFonts w:ascii="Arial" w:hAnsi="Arial" w:cs="Arial"/>
          <w:b/>
          <w:bCs/>
        </w:rPr>
      </w:pPr>
      <w:r w:rsidRPr="007D7339">
        <w:rPr>
          <w:rFonts w:ascii="Arial" w:hAnsi="Arial" w:cs="Arial"/>
          <w:b/>
          <w:bCs/>
        </w:rPr>
        <w:t>Oral Exam</w:t>
      </w:r>
    </w:p>
    <w:p w14:paraId="5320B6DB" w14:textId="77777777" w:rsidR="00FD03EC" w:rsidRPr="007D7339" w:rsidRDefault="00FD03EC" w:rsidP="007D7339">
      <w:pPr>
        <w:pStyle w:val="ListParagraph"/>
        <w:numPr>
          <w:ilvl w:val="0"/>
          <w:numId w:val="18"/>
        </w:numPr>
        <w:spacing w:after="120" w:line="240" w:lineRule="auto"/>
        <w:contextualSpacing w:val="0"/>
        <w:rPr>
          <w:rFonts w:ascii="Arial" w:hAnsi="Arial" w:cs="Arial"/>
          <w:sz w:val="22"/>
          <w:szCs w:val="22"/>
          <w:u w:val="single"/>
        </w:rPr>
      </w:pPr>
      <w:r w:rsidRPr="007D7339">
        <w:rPr>
          <w:rFonts w:ascii="Arial" w:hAnsi="Arial" w:cs="Arial"/>
          <w:sz w:val="22"/>
          <w:szCs w:val="22"/>
          <w:u w:val="single"/>
        </w:rPr>
        <w:t>Enrollment</w:t>
      </w:r>
    </w:p>
    <w:p w14:paraId="01FBFD59" w14:textId="645680A2" w:rsidR="0028694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t>You must be enrolled in the semester in which you defend - spring, summer, or fall. If summer, you would register for 1 hour of CBIO:6500.</w:t>
      </w:r>
    </w:p>
    <w:p w14:paraId="771C5FFB" w14:textId="77777777" w:rsidR="00FD03EC" w:rsidRPr="007D7339" w:rsidRDefault="00FD03EC" w:rsidP="007D7339">
      <w:pPr>
        <w:pStyle w:val="ListParagraph"/>
        <w:numPr>
          <w:ilvl w:val="0"/>
          <w:numId w:val="18"/>
        </w:numPr>
        <w:spacing w:after="120" w:line="240" w:lineRule="auto"/>
        <w:contextualSpacing w:val="0"/>
        <w:rPr>
          <w:rFonts w:ascii="Arial" w:hAnsi="Arial" w:cs="Arial"/>
          <w:sz w:val="22"/>
          <w:szCs w:val="22"/>
          <w:u w:val="single"/>
        </w:rPr>
      </w:pPr>
      <w:r w:rsidRPr="007D7339">
        <w:rPr>
          <w:rFonts w:ascii="Arial" w:hAnsi="Arial" w:cs="Arial"/>
          <w:sz w:val="22"/>
          <w:szCs w:val="22"/>
          <w:u w:val="single"/>
        </w:rPr>
        <w:t>Scheduling</w:t>
      </w:r>
    </w:p>
    <w:p w14:paraId="169B282E" w14:textId="659588CE" w:rsidR="00FD03E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t>Let Alicia know if you need help with looking at faculty calendars for possible times.  With those possible times, send out an email/Doodle poll/</w:t>
      </w:r>
      <w:proofErr w:type="spellStart"/>
      <w:r w:rsidRPr="007D7339">
        <w:rPr>
          <w:rFonts w:ascii="Arial" w:hAnsi="Arial" w:cs="Arial"/>
          <w:sz w:val="22"/>
          <w:szCs w:val="22"/>
        </w:rPr>
        <w:t>etc</w:t>
      </w:r>
      <w:proofErr w:type="spellEnd"/>
      <w:r w:rsidRPr="007D7339">
        <w:rPr>
          <w:rFonts w:ascii="Arial" w:hAnsi="Arial" w:cs="Arial"/>
          <w:sz w:val="22"/>
          <w:szCs w:val="22"/>
        </w:rPr>
        <w:t xml:space="preserve"> to find a time.  </w:t>
      </w:r>
    </w:p>
    <w:p w14:paraId="59613A43" w14:textId="77777777" w:rsidR="00FD03E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t>Notify Alicia of the date and time as soon as it is scheduled.</w:t>
      </w:r>
    </w:p>
    <w:p w14:paraId="0204F61C" w14:textId="77777777" w:rsidR="00FD03EC" w:rsidRPr="007D7339" w:rsidRDefault="00FD03EC" w:rsidP="007D7339">
      <w:pPr>
        <w:pStyle w:val="ListParagraph"/>
        <w:numPr>
          <w:ilvl w:val="0"/>
          <w:numId w:val="18"/>
        </w:numPr>
        <w:spacing w:after="120" w:line="240" w:lineRule="auto"/>
        <w:contextualSpacing w:val="0"/>
        <w:rPr>
          <w:rFonts w:ascii="Arial" w:hAnsi="Arial" w:cs="Arial"/>
          <w:sz w:val="22"/>
          <w:szCs w:val="22"/>
          <w:u w:val="single"/>
        </w:rPr>
      </w:pPr>
      <w:r w:rsidRPr="007D7339">
        <w:rPr>
          <w:rFonts w:ascii="Arial" w:hAnsi="Arial" w:cs="Arial"/>
          <w:sz w:val="22"/>
          <w:szCs w:val="22"/>
          <w:u w:val="single"/>
        </w:rPr>
        <w:t xml:space="preserve">Graduate College Paperwork </w:t>
      </w:r>
    </w:p>
    <w:p w14:paraId="13623484" w14:textId="77777777" w:rsidR="00FD03E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t>The Graduate College requires Alicia to submit an Exam Request form that includes your Grade Report and a document called a Plan of Study.</w:t>
      </w:r>
    </w:p>
    <w:p w14:paraId="3985631A" w14:textId="759B98C9" w:rsidR="00FD03E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t xml:space="preserve">This Plan of Study is filled out by Alicia and sent to you for signatures (in person or electronic).  It must be signed by your mentor and Miles Pufall and returned to Alicia (scan is fine).  She must submit this to the Graduate College at least 2 weeks before your exam date, and it is preferable </w:t>
      </w:r>
      <w:proofErr w:type="gramStart"/>
      <w:r w:rsidRPr="007D7339">
        <w:rPr>
          <w:rFonts w:ascii="Arial" w:hAnsi="Arial" w:cs="Arial"/>
          <w:sz w:val="22"/>
          <w:szCs w:val="22"/>
        </w:rPr>
        <w:t>to not</w:t>
      </w:r>
      <w:proofErr w:type="gramEnd"/>
      <w:r w:rsidRPr="007D7339">
        <w:rPr>
          <w:rFonts w:ascii="Arial" w:hAnsi="Arial" w:cs="Arial"/>
          <w:sz w:val="22"/>
          <w:szCs w:val="22"/>
        </w:rPr>
        <w:t xml:space="preserve"> cut it close. </w:t>
      </w:r>
    </w:p>
    <w:p w14:paraId="4D37C14C" w14:textId="77777777" w:rsidR="00FD03EC" w:rsidRPr="007D7339" w:rsidRDefault="00FD03EC" w:rsidP="007D7339">
      <w:pPr>
        <w:pStyle w:val="ListParagraph"/>
        <w:numPr>
          <w:ilvl w:val="0"/>
          <w:numId w:val="18"/>
        </w:numPr>
        <w:spacing w:after="120" w:line="240" w:lineRule="auto"/>
        <w:contextualSpacing w:val="0"/>
        <w:rPr>
          <w:rFonts w:ascii="Arial" w:hAnsi="Arial" w:cs="Arial"/>
          <w:sz w:val="22"/>
          <w:szCs w:val="22"/>
          <w:u w:val="single"/>
        </w:rPr>
      </w:pPr>
      <w:r w:rsidRPr="007D7339">
        <w:rPr>
          <w:rFonts w:ascii="Arial" w:hAnsi="Arial" w:cs="Arial"/>
          <w:sz w:val="22"/>
          <w:szCs w:val="22"/>
          <w:u w:val="single"/>
        </w:rPr>
        <w:t>Practice</w:t>
      </w:r>
    </w:p>
    <w:p w14:paraId="6EFF6D2E" w14:textId="3F27DCF9" w:rsidR="00FD03E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t xml:space="preserve">After a satisfactory written exam, it is highly suggested to have at least one mock exam. </w:t>
      </w:r>
      <w:r w:rsidR="00142CB8" w:rsidRPr="007D7339">
        <w:rPr>
          <w:rFonts w:ascii="Arial" w:hAnsi="Arial" w:cs="Arial"/>
          <w:sz w:val="22"/>
          <w:szCs w:val="22"/>
        </w:rPr>
        <w:t>The mock committee should be composed of individuals with expertise in the field, who have passed a comprehensive exam, and who will be critical of your work and help you improve it. Members of your committee’s labs may be asked, but do not expect them to be a stand in for your committee member.</w:t>
      </w:r>
    </w:p>
    <w:p w14:paraId="580C5F1E" w14:textId="77777777" w:rsidR="00FD03EC" w:rsidRPr="007D7339" w:rsidRDefault="00FD03EC" w:rsidP="007D7339">
      <w:pPr>
        <w:pStyle w:val="ListParagraph"/>
        <w:numPr>
          <w:ilvl w:val="0"/>
          <w:numId w:val="18"/>
        </w:numPr>
        <w:spacing w:after="120" w:line="240" w:lineRule="auto"/>
        <w:contextualSpacing w:val="0"/>
        <w:rPr>
          <w:rFonts w:ascii="Arial" w:hAnsi="Arial" w:cs="Arial"/>
          <w:sz w:val="22"/>
          <w:szCs w:val="22"/>
          <w:u w:val="single"/>
        </w:rPr>
      </w:pPr>
      <w:r w:rsidRPr="007D7339">
        <w:rPr>
          <w:rFonts w:ascii="Arial" w:hAnsi="Arial" w:cs="Arial"/>
          <w:sz w:val="22"/>
          <w:szCs w:val="22"/>
          <w:u w:val="single"/>
        </w:rPr>
        <w:t>Scoring</w:t>
      </w:r>
    </w:p>
    <w:p w14:paraId="6DA9E0D5" w14:textId="77777777" w:rsidR="00FD03EC" w:rsidRPr="007D7339" w:rsidRDefault="00FD03EC" w:rsidP="007D7339">
      <w:pPr>
        <w:pStyle w:val="ListParagraph"/>
        <w:numPr>
          <w:ilvl w:val="1"/>
          <w:numId w:val="18"/>
        </w:numPr>
        <w:spacing w:after="120" w:line="240" w:lineRule="auto"/>
        <w:contextualSpacing w:val="0"/>
        <w:rPr>
          <w:rFonts w:ascii="Arial" w:hAnsi="Arial" w:cs="Arial"/>
          <w:sz w:val="22"/>
          <w:szCs w:val="22"/>
        </w:rPr>
      </w:pPr>
      <w:r w:rsidRPr="007D7339">
        <w:rPr>
          <w:rFonts w:ascii="Arial" w:hAnsi="Arial" w:cs="Arial"/>
          <w:sz w:val="22"/>
          <w:szCs w:val="22"/>
        </w:rPr>
        <w:lastRenderedPageBreak/>
        <w:t>After the committee’s private evaluation, you are given a score of “Satisfactory,” “Reservations,” or “Unsatisfactory.”</w:t>
      </w:r>
    </w:p>
    <w:p w14:paraId="29232A8A" w14:textId="77777777" w:rsidR="00FD03EC" w:rsidRPr="007D7339" w:rsidRDefault="00FD03EC" w:rsidP="007D7339">
      <w:pPr>
        <w:pStyle w:val="ListParagraph"/>
        <w:numPr>
          <w:ilvl w:val="2"/>
          <w:numId w:val="18"/>
        </w:numPr>
        <w:spacing w:after="120" w:line="240" w:lineRule="auto"/>
        <w:contextualSpacing w:val="0"/>
        <w:rPr>
          <w:rFonts w:ascii="Arial" w:hAnsi="Arial" w:cs="Arial"/>
          <w:sz w:val="22"/>
          <w:szCs w:val="22"/>
        </w:rPr>
      </w:pPr>
      <w:r w:rsidRPr="007D7339">
        <w:rPr>
          <w:rFonts w:ascii="Arial" w:hAnsi="Arial" w:cs="Arial"/>
          <w:sz w:val="22"/>
          <w:szCs w:val="22"/>
        </w:rPr>
        <w:t>Satisfactory – you pass!</w:t>
      </w:r>
    </w:p>
    <w:p w14:paraId="4523BDFC" w14:textId="77777777" w:rsidR="00FD03EC" w:rsidRPr="007D7339" w:rsidRDefault="00FD03EC" w:rsidP="007D7339">
      <w:pPr>
        <w:pStyle w:val="ListParagraph"/>
        <w:numPr>
          <w:ilvl w:val="2"/>
          <w:numId w:val="18"/>
        </w:numPr>
        <w:spacing w:after="120" w:line="240" w:lineRule="auto"/>
        <w:contextualSpacing w:val="0"/>
        <w:rPr>
          <w:rFonts w:ascii="Arial" w:hAnsi="Arial" w:cs="Arial"/>
          <w:sz w:val="22"/>
          <w:szCs w:val="22"/>
        </w:rPr>
      </w:pPr>
      <w:r w:rsidRPr="007D7339">
        <w:rPr>
          <w:rFonts w:ascii="Arial" w:hAnsi="Arial" w:cs="Arial"/>
          <w:sz w:val="22"/>
          <w:szCs w:val="22"/>
        </w:rPr>
        <w:t>Reservations</w:t>
      </w:r>
    </w:p>
    <w:p w14:paraId="073C3BD3" w14:textId="77777777" w:rsidR="00FD03EC" w:rsidRPr="007D7339" w:rsidRDefault="00FD03EC" w:rsidP="007D7339">
      <w:pPr>
        <w:pStyle w:val="ListParagraph"/>
        <w:numPr>
          <w:ilvl w:val="3"/>
          <w:numId w:val="18"/>
        </w:numPr>
        <w:spacing w:after="120" w:line="240" w:lineRule="auto"/>
        <w:contextualSpacing w:val="0"/>
        <w:rPr>
          <w:rFonts w:ascii="Arial" w:hAnsi="Arial" w:cs="Arial"/>
          <w:sz w:val="22"/>
          <w:szCs w:val="22"/>
        </w:rPr>
      </w:pPr>
      <w:r w:rsidRPr="007D7339">
        <w:rPr>
          <w:rFonts w:ascii="Arial" w:hAnsi="Arial" w:cs="Arial"/>
          <w:sz w:val="22"/>
          <w:szCs w:val="22"/>
        </w:rPr>
        <w:t>Two or more of the committee members must score as reservations OR one vote of reservations and one vote of unsatisfactory.</w:t>
      </w:r>
    </w:p>
    <w:p w14:paraId="2CCFC7E0" w14:textId="1391BE51" w:rsidR="00FD03EC" w:rsidRPr="007D7339" w:rsidRDefault="00FD03EC" w:rsidP="007D7339">
      <w:pPr>
        <w:pStyle w:val="ListParagraph"/>
        <w:numPr>
          <w:ilvl w:val="3"/>
          <w:numId w:val="18"/>
        </w:numPr>
        <w:spacing w:after="120" w:line="240" w:lineRule="auto"/>
        <w:contextualSpacing w:val="0"/>
        <w:rPr>
          <w:rFonts w:ascii="Arial" w:hAnsi="Arial" w:cs="Arial"/>
          <w:sz w:val="22"/>
          <w:szCs w:val="22"/>
        </w:rPr>
      </w:pPr>
      <w:r w:rsidRPr="007D7339">
        <w:rPr>
          <w:rFonts w:ascii="Arial" w:hAnsi="Arial" w:cs="Arial"/>
          <w:sz w:val="22"/>
          <w:szCs w:val="22"/>
        </w:rPr>
        <w:t xml:space="preserve">This score is given if the issues </w:t>
      </w:r>
      <w:r w:rsidR="00142CB8" w:rsidRPr="007D7339">
        <w:rPr>
          <w:rFonts w:ascii="Arial" w:hAnsi="Arial" w:cs="Arial"/>
          <w:sz w:val="22"/>
          <w:szCs w:val="22"/>
        </w:rPr>
        <w:t xml:space="preserve">can be </w:t>
      </w:r>
      <w:r w:rsidRPr="007D7339">
        <w:rPr>
          <w:rFonts w:ascii="Arial" w:hAnsi="Arial" w:cs="Arial"/>
          <w:sz w:val="22"/>
          <w:szCs w:val="22"/>
        </w:rPr>
        <w:t>rectified</w:t>
      </w:r>
      <w:r w:rsidR="00142CB8" w:rsidRPr="007D7339">
        <w:rPr>
          <w:rFonts w:ascii="Arial" w:hAnsi="Arial" w:cs="Arial"/>
          <w:sz w:val="22"/>
          <w:szCs w:val="22"/>
        </w:rPr>
        <w:t xml:space="preserve"> by a discrete piece of work</w:t>
      </w:r>
      <w:r w:rsidRPr="007D7339">
        <w:rPr>
          <w:rFonts w:ascii="Arial" w:hAnsi="Arial" w:cs="Arial"/>
          <w:sz w:val="22"/>
          <w:szCs w:val="22"/>
        </w:rPr>
        <w:t>.</w:t>
      </w:r>
    </w:p>
    <w:p w14:paraId="5E39DE3B" w14:textId="7597CAE4" w:rsidR="00142CB8" w:rsidRPr="007D7339" w:rsidRDefault="00142CB8"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Revision of sections.</w:t>
      </w:r>
    </w:p>
    <w:p w14:paraId="41DEED71" w14:textId="5B4F7C05" w:rsidR="00142CB8" w:rsidRPr="007D7339" w:rsidRDefault="00142CB8"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Overview of a topic.</w:t>
      </w:r>
    </w:p>
    <w:p w14:paraId="6D098538" w14:textId="1355BAF0" w:rsidR="00142CB8" w:rsidRPr="007D7339" w:rsidRDefault="00142CB8"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A course to fill a gap in the student’s background.</w:t>
      </w:r>
    </w:p>
    <w:p w14:paraId="3A339505" w14:textId="77777777" w:rsidR="00FD03EC" w:rsidRPr="007D7339" w:rsidRDefault="00FD03EC" w:rsidP="007D7339">
      <w:pPr>
        <w:pStyle w:val="ListParagraph"/>
        <w:numPr>
          <w:ilvl w:val="3"/>
          <w:numId w:val="18"/>
        </w:numPr>
        <w:spacing w:after="120" w:line="240" w:lineRule="auto"/>
        <w:contextualSpacing w:val="0"/>
        <w:rPr>
          <w:rFonts w:ascii="Arial" w:hAnsi="Arial" w:cs="Arial"/>
          <w:sz w:val="22"/>
          <w:szCs w:val="22"/>
        </w:rPr>
      </w:pPr>
      <w:r w:rsidRPr="007D7339">
        <w:rPr>
          <w:rFonts w:ascii="Arial" w:hAnsi="Arial" w:cs="Arial"/>
          <w:sz w:val="22"/>
          <w:szCs w:val="22"/>
        </w:rPr>
        <w:t>The committee will write a letter that stipulates what you must do to remove reservations and change the score to satisfactory.</w:t>
      </w:r>
    </w:p>
    <w:p w14:paraId="67E8C6F1" w14:textId="77777777" w:rsidR="00FD03EC" w:rsidRPr="007D7339" w:rsidRDefault="00FD03EC"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The committee specifies a deadline.</w:t>
      </w:r>
    </w:p>
    <w:p w14:paraId="6824FB7E" w14:textId="77777777" w:rsidR="00FD03EC" w:rsidRPr="007D7339" w:rsidRDefault="00FD03EC"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 xml:space="preserve">The language describing the actions must be specific. </w:t>
      </w:r>
    </w:p>
    <w:p w14:paraId="04E78224" w14:textId="77777777" w:rsidR="00FD03EC" w:rsidRPr="007D7339" w:rsidRDefault="00FD03EC" w:rsidP="007D7339">
      <w:pPr>
        <w:pStyle w:val="ListParagraph"/>
        <w:numPr>
          <w:ilvl w:val="2"/>
          <w:numId w:val="18"/>
        </w:numPr>
        <w:spacing w:after="120" w:line="240" w:lineRule="auto"/>
        <w:contextualSpacing w:val="0"/>
        <w:rPr>
          <w:rFonts w:ascii="Arial" w:hAnsi="Arial" w:cs="Arial"/>
          <w:sz w:val="22"/>
          <w:szCs w:val="22"/>
        </w:rPr>
      </w:pPr>
      <w:r w:rsidRPr="007D7339">
        <w:rPr>
          <w:rFonts w:ascii="Arial" w:hAnsi="Arial" w:cs="Arial"/>
          <w:sz w:val="22"/>
          <w:szCs w:val="22"/>
        </w:rPr>
        <w:t>Unsatisfactory</w:t>
      </w:r>
    </w:p>
    <w:p w14:paraId="4078425F" w14:textId="77777777" w:rsidR="00FD03EC" w:rsidRPr="007D7339" w:rsidRDefault="00FD03EC" w:rsidP="007D7339">
      <w:pPr>
        <w:pStyle w:val="ListParagraph"/>
        <w:numPr>
          <w:ilvl w:val="3"/>
          <w:numId w:val="18"/>
        </w:numPr>
        <w:spacing w:after="120" w:line="240" w:lineRule="auto"/>
        <w:contextualSpacing w:val="0"/>
        <w:rPr>
          <w:rFonts w:ascii="Arial" w:hAnsi="Arial" w:cs="Arial"/>
          <w:sz w:val="22"/>
          <w:szCs w:val="22"/>
        </w:rPr>
      </w:pPr>
      <w:r w:rsidRPr="007D7339">
        <w:rPr>
          <w:rFonts w:ascii="Arial" w:hAnsi="Arial" w:cs="Arial"/>
          <w:sz w:val="22"/>
          <w:szCs w:val="22"/>
        </w:rPr>
        <w:t>Two or more of the committee members must score as unsatisfactory.</w:t>
      </w:r>
    </w:p>
    <w:p w14:paraId="6096FF31" w14:textId="77777777" w:rsidR="00FD03EC" w:rsidRPr="007D7339" w:rsidRDefault="00FD03EC" w:rsidP="007D7339">
      <w:pPr>
        <w:pStyle w:val="ListParagraph"/>
        <w:numPr>
          <w:ilvl w:val="3"/>
          <w:numId w:val="18"/>
        </w:numPr>
        <w:spacing w:after="120" w:line="240" w:lineRule="auto"/>
        <w:contextualSpacing w:val="0"/>
        <w:rPr>
          <w:rFonts w:ascii="Arial" w:hAnsi="Arial" w:cs="Arial"/>
          <w:sz w:val="22"/>
          <w:szCs w:val="22"/>
        </w:rPr>
      </w:pPr>
      <w:r w:rsidRPr="007D7339">
        <w:rPr>
          <w:rFonts w:ascii="Arial" w:hAnsi="Arial" w:cs="Arial"/>
          <w:sz w:val="22"/>
          <w:szCs w:val="22"/>
        </w:rPr>
        <w:t>You may request a reexamination with your mentor’s consent.</w:t>
      </w:r>
    </w:p>
    <w:p w14:paraId="1BC8DBFC" w14:textId="77777777" w:rsidR="00FD03EC" w:rsidRPr="007D7339" w:rsidRDefault="00FD03EC"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 xml:space="preserve">The second exam must </w:t>
      </w:r>
      <w:proofErr w:type="gramStart"/>
      <w:r w:rsidRPr="007D7339">
        <w:rPr>
          <w:rFonts w:ascii="Arial" w:hAnsi="Arial" w:cs="Arial"/>
          <w:sz w:val="22"/>
          <w:szCs w:val="22"/>
        </w:rPr>
        <w:t>occur</w:t>
      </w:r>
      <w:proofErr w:type="gramEnd"/>
      <w:r w:rsidRPr="007D7339">
        <w:rPr>
          <w:rFonts w:ascii="Arial" w:hAnsi="Arial" w:cs="Arial"/>
          <w:sz w:val="22"/>
          <w:szCs w:val="22"/>
        </w:rPr>
        <w:t xml:space="preserve"> at least four months after the first exam.</w:t>
      </w:r>
    </w:p>
    <w:p w14:paraId="03AC1C94" w14:textId="77777777" w:rsidR="00FD03EC" w:rsidRPr="007D7339" w:rsidRDefault="00FD03EC" w:rsidP="007D7339">
      <w:pPr>
        <w:pStyle w:val="ListParagraph"/>
        <w:numPr>
          <w:ilvl w:val="4"/>
          <w:numId w:val="18"/>
        </w:numPr>
        <w:spacing w:after="120" w:line="240" w:lineRule="auto"/>
        <w:contextualSpacing w:val="0"/>
        <w:rPr>
          <w:rFonts w:ascii="Arial" w:hAnsi="Arial" w:cs="Arial"/>
          <w:sz w:val="22"/>
          <w:szCs w:val="22"/>
        </w:rPr>
      </w:pPr>
      <w:r w:rsidRPr="007D7339">
        <w:rPr>
          <w:rFonts w:ascii="Arial" w:hAnsi="Arial" w:cs="Arial"/>
          <w:sz w:val="22"/>
          <w:szCs w:val="22"/>
        </w:rPr>
        <w:t xml:space="preserve">If the second exam is scored as unsatisfactory, you will be dismissed from the program. </w:t>
      </w:r>
    </w:p>
    <w:p w14:paraId="0A9377D8" w14:textId="3AED2EF1" w:rsidR="00FD03EC" w:rsidRDefault="00FD03EC" w:rsidP="007D7339">
      <w:pPr>
        <w:spacing w:after="120" w:line="240" w:lineRule="auto"/>
        <w:contextualSpacing/>
        <w:rPr>
          <w:rFonts w:ascii="Roboto" w:hAnsi="Roboto"/>
          <w:u w:val="single"/>
        </w:rPr>
      </w:pPr>
      <w:r>
        <w:rPr>
          <w:rFonts w:ascii="Roboto" w:hAnsi="Roboto"/>
          <w:u w:val="single"/>
        </w:rPr>
        <w:br w:type="page"/>
      </w:r>
    </w:p>
    <w:p w14:paraId="7313D226" w14:textId="77777777" w:rsidR="00FD03EC" w:rsidRPr="00F30673" w:rsidRDefault="00FD03EC" w:rsidP="00FD03EC">
      <w:pPr>
        <w:spacing w:before="100" w:beforeAutospacing="1" w:after="100" w:afterAutospacing="1" w:line="240" w:lineRule="auto"/>
        <w:outlineLvl w:val="2"/>
        <w:rPr>
          <w:rFonts w:ascii="Arial" w:eastAsia="Times New Roman" w:hAnsi="Arial" w:cs="Arial"/>
          <w:b/>
          <w:bCs/>
          <w:kern w:val="0"/>
          <w:u w:val="single"/>
          <w14:ligatures w14:val="none"/>
        </w:rPr>
      </w:pPr>
      <w:r w:rsidRPr="00F30673">
        <w:rPr>
          <w:rFonts w:ascii="Arial" w:eastAsia="Times New Roman" w:hAnsi="Arial" w:cs="Arial"/>
          <w:b/>
          <w:bCs/>
          <w:kern w:val="0"/>
          <w:u w:val="single"/>
          <w14:ligatures w14:val="none"/>
        </w:rPr>
        <w:lastRenderedPageBreak/>
        <w:t>What to expect</w:t>
      </w:r>
    </w:p>
    <w:p w14:paraId="5A71E90D" w14:textId="77777777" w:rsidR="00FD03EC" w:rsidRPr="00F30673" w:rsidRDefault="00FD03EC" w:rsidP="00F30673">
      <w:pPr>
        <w:spacing w:after="120" w:line="240" w:lineRule="auto"/>
        <w:outlineLvl w:val="2"/>
        <w:rPr>
          <w:rFonts w:ascii="Arial" w:eastAsia="Times New Roman" w:hAnsi="Arial" w:cs="Arial"/>
          <w:b/>
          <w:bCs/>
          <w:kern w:val="0"/>
          <w14:ligatures w14:val="none"/>
        </w:rPr>
      </w:pPr>
      <w:r w:rsidRPr="00F30673">
        <w:rPr>
          <w:rFonts w:ascii="Arial" w:eastAsia="Times New Roman" w:hAnsi="Arial" w:cs="Arial"/>
          <w:b/>
          <w:bCs/>
          <w:kern w:val="0"/>
          <w14:ligatures w14:val="none"/>
        </w:rPr>
        <w:t>Submitting Your Proposal</w:t>
      </w:r>
    </w:p>
    <w:p w14:paraId="5F066B44" w14:textId="77777777"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 xml:space="preserve">Once you have submitted your proposal to your committee, they will have two weeks to review it. You will receive acknowledgment that all committee members have received the proposal, but you should not expect additional feedback until the two-week review period has ended. At that point, the committee chair will </w:t>
      </w:r>
      <w:proofErr w:type="gramStart"/>
      <w:r w:rsidRPr="007D7339">
        <w:rPr>
          <w:rFonts w:ascii="Arial" w:eastAsia="Times New Roman" w:hAnsi="Arial" w:cs="Arial"/>
          <w:kern w:val="0"/>
          <w:sz w:val="22"/>
          <w:szCs w:val="22"/>
          <w14:ligatures w14:val="none"/>
        </w:rPr>
        <w:t>communicate</w:t>
      </w:r>
      <w:proofErr w:type="gramEnd"/>
      <w:r w:rsidRPr="007D7339">
        <w:rPr>
          <w:rFonts w:ascii="Arial" w:eastAsia="Times New Roman" w:hAnsi="Arial" w:cs="Arial"/>
          <w:kern w:val="0"/>
          <w:sz w:val="22"/>
          <w:szCs w:val="22"/>
          <w14:ligatures w14:val="none"/>
        </w:rPr>
        <w:t xml:space="preserve"> whether the proposal is acceptable to defend as part of your comprehensive exam.</w:t>
      </w:r>
    </w:p>
    <w:p w14:paraId="144DFDDA" w14:textId="77777777"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If the proposal is acceptable, you should work with the committee to set a date for your defense. If it is not acceptable, the chair will provide comments and ask you to revise or rewrite the proposal. You will have two weeks to complete revisions, after which the committee will have one additional week to approve the revised proposal. Once approval is granted, you should schedule your comprehensive exam.</w:t>
      </w:r>
    </w:p>
    <w:p w14:paraId="0F104820" w14:textId="77777777"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 xml:space="preserve">Even when a proposal is approved, the committee may provide feedback in the form of clarifications or issues that should be addressed. </w:t>
      </w:r>
      <w:r w:rsidRPr="007D7339">
        <w:rPr>
          <w:rFonts w:ascii="Arial" w:eastAsia="Times New Roman" w:hAnsi="Arial" w:cs="Arial"/>
          <w:b/>
          <w:bCs/>
          <w:kern w:val="0"/>
          <w:sz w:val="22"/>
          <w:szCs w:val="22"/>
          <w14:ligatures w14:val="none"/>
        </w:rPr>
        <w:t>This feedback is very important</w:t>
      </w:r>
      <w:r w:rsidRPr="007D7339">
        <w:rPr>
          <w:rFonts w:ascii="Arial" w:eastAsia="Times New Roman" w:hAnsi="Arial" w:cs="Arial"/>
          <w:kern w:val="0"/>
          <w:sz w:val="22"/>
          <w:szCs w:val="22"/>
          <w14:ligatures w14:val="none"/>
        </w:rPr>
        <w:t xml:space="preserve"> and should be explicitly incorporated into your presentation for the exam.</w:t>
      </w:r>
    </w:p>
    <w:p w14:paraId="6453B088" w14:textId="77777777" w:rsidR="00A335DA" w:rsidRDefault="00A335DA" w:rsidP="00F30673">
      <w:pPr>
        <w:spacing w:after="120" w:line="240" w:lineRule="auto"/>
        <w:outlineLvl w:val="2"/>
        <w:rPr>
          <w:rFonts w:ascii="Arial" w:eastAsia="Times New Roman" w:hAnsi="Arial" w:cs="Arial"/>
          <w:b/>
          <w:bCs/>
          <w:kern w:val="0"/>
          <w14:ligatures w14:val="none"/>
        </w:rPr>
      </w:pPr>
    </w:p>
    <w:p w14:paraId="7EABA260" w14:textId="37E842B3" w:rsidR="00FD03EC" w:rsidRPr="00F30673" w:rsidRDefault="00FD03EC" w:rsidP="00F30673">
      <w:pPr>
        <w:spacing w:after="120" w:line="240" w:lineRule="auto"/>
        <w:outlineLvl w:val="2"/>
        <w:rPr>
          <w:rFonts w:ascii="Arial" w:eastAsia="Times New Roman" w:hAnsi="Arial" w:cs="Arial"/>
          <w:b/>
          <w:bCs/>
          <w:kern w:val="0"/>
          <w14:ligatures w14:val="none"/>
        </w:rPr>
      </w:pPr>
      <w:r w:rsidRPr="00F30673">
        <w:rPr>
          <w:rFonts w:ascii="Arial" w:eastAsia="Times New Roman" w:hAnsi="Arial" w:cs="Arial"/>
          <w:b/>
          <w:bCs/>
          <w:kern w:val="0"/>
          <w14:ligatures w14:val="none"/>
        </w:rPr>
        <w:t>Preparing for Your Exam</w:t>
      </w:r>
    </w:p>
    <w:p w14:paraId="19814A44" w14:textId="77777777" w:rsidR="00FD03EC" w:rsidRPr="007D7339" w:rsidRDefault="00FD03EC" w:rsidP="00F30673">
      <w:pPr>
        <w:spacing w:after="120" w:line="240" w:lineRule="auto"/>
        <w:outlineLvl w:val="3"/>
        <w:rPr>
          <w:rFonts w:ascii="Arial" w:eastAsia="Times New Roman" w:hAnsi="Arial" w:cs="Arial"/>
          <w:b/>
          <w:bCs/>
          <w:kern w:val="0"/>
          <w14:ligatures w14:val="none"/>
        </w:rPr>
      </w:pPr>
      <w:r w:rsidRPr="007D7339">
        <w:rPr>
          <w:rFonts w:ascii="Arial" w:eastAsia="Times New Roman" w:hAnsi="Arial" w:cs="Arial"/>
          <w:b/>
          <w:bCs/>
          <w:kern w:val="0"/>
          <w14:ligatures w14:val="none"/>
        </w:rPr>
        <w:t>Preparing Slides</w:t>
      </w:r>
    </w:p>
    <w:p w14:paraId="100AE341" w14:textId="002BEE82"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Your exam will consist of a presentation (typically PowerPoint slides) that covers the background, the rationale for the hypothesis, the hypothesis itself, and the Specific Aims. You will be given 10–15 minutes of uninterrupted time to present before the committee begins asking questions. Use this time wisely to clearly communicate the motivation for the work and how the Specific Aims test the central hypothesis. The most effective presentations keep slides simple and use text judiciously.  Most successful defenses use fewer than ~25 total slides.</w:t>
      </w:r>
    </w:p>
    <w:p w14:paraId="0CBCF235" w14:textId="77777777" w:rsidR="00FD03EC" w:rsidRPr="007D7339" w:rsidRDefault="00FD03EC" w:rsidP="00F30673">
      <w:pPr>
        <w:spacing w:after="120" w:line="240" w:lineRule="auto"/>
        <w:outlineLvl w:val="3"/>
        <w:rPr>
          <w:rFonts w:ascii="Arial" w:eastAsia="Times New Roman" w:hAnsi="Arial" w:cs="Arial"/>
          <w:b/>
          <w:bCs/>
          <w:kern w:val="0"/>
          <w14:ligatures w14:val="none"/>
        </w:rPr>
      </w:pPr>
      <w:r w:rsidRPr="007D7339">
        <w:rPr>
          <w:rFonts w:ascii="Arial" w:eastAsia="Times New Roman" w:hAnsi="Arial" w:cs="Arial"/>
          <w:b/>
          <w:bCs/>
          <w:kern w:val="0"/>
          <w14:ligatures w14:val="none"/>
        </w:rPr>
        <w:t>Preparing a Model</w:t>
      </w:r>
    </w:p>
    <w:p w14:paraId="47A49A91" w14:textId="02160786"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 xml:space="preserve">Most proposals have a central hypothesis—an educated guess about an observation or phenomenon that is important to the field. The observation or phenomenon should be clearly described in the </w:t>
      </w:r>
      <w:r w:rsidR="004F616F" w:rsidRPr="007D7339">
        <w:rPr>
          <w:rFonts w:ascii="Arial" w:eastAsia="Times New Roman" w:hAnsi="Arial" w:cs="Arial"/>
          <w:kern w:val="0"/>
          <w:sz w:val="22"/>
          <w:szCs w:val="22"/>
          <w14:ligatures w14:val="none"/>
        </w:rPr>
        <w:t>significance</w:t>
      </w:r>
      <w:r w:rsidRPr="007D7339">
        <w:rPr>
          <w:rFonts w:ascii="Arial" w:eastAsia="Times New Roman" w:hAnsi="Arial" w:cs="Arial"/>
          <w:kern w:val="0"/>
          <w:sz w:val="22"/>
          <w:szCs w:val="22"/>
          <w14:ligatures w14:val="none"/>
        </w:rPr>
        <w:t xml:space="preserve"> section. Your best guess about what this phenomenon represents or how it works mechanistically </w:t>
      </w:r>
      <w:r w:rsidRPr="007D7339">
        <w:rPr>
          <w:rFonts w:ascii="Arial" w:eastAsia="Times New Roman" w:hAnsi="Arial" w:cs="Arial"/>
          <w:b/>
          <w:bCs/>
          <w:kern w:val="0"/>
          <w:sz w:val="22"/>
          <w:szCs w:val="22"/>
          <w14:ligatures w14:val="none"/>
        </w:rPr>
        <w:t>is your model</w:t>
      </w:r>
      <w:r w:rsidRPr="007D7339">
        <w:rPr>
          <w:rFonts w:ascii="Arial" w:eastAsia="Times New Roman" w:hAnsi="Arial" w:cs="Arial"/>
          <w:kern w:val="0"/>
          <w:sz w:val="22"/>
          <w:szCs w:val="22"/>
          <w14:ligatures w14:val="none"/>
        </w:rPr>
        <w:t>.</w:t>
      </w:r>
    </w:p>
    <w:p w14:paraId="10CA992D" w14:textId="36B80D2A"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 xml:space="preserve">For example, the compound JQ1 inhibits the chromatin-binding factor Brd4, which in turn suppresses expression of </w:t>
      </w:r>
      <w:r w:rsidRPr="007D7339">
        <w:rPr>
          <w:rFonts w:ascii="Arial" w:eastAsia="Times New Roman" w:hAnsi="Arial" w:cs="Arial"/>
          <w:i/>
          <w:iCs/>
          <w:kern w:val="0"/>
          <w:sz w:val="22"/>
          <w:szCs w:val="22"/>
          <w14:ligatures w14:val="none"/>
        </w:rPr>
        <w:t>Myc</w:t>
      </w:r>
      <w:r w:rsidRPr="007D7339">
        <w:rPr>
          <w:rFonts w:ascii="Arial" w:eastAsia="Times New Roman" w:hAnsi="Arial" w:cs="Arial"/>
          <w:kern w:val="0"/>
          <w:sz w:val="22"/>
          <w:szCs w:val="22"/>
          <w14:ligatures w14:val="none"/>
        </w:rPr>
        <w:t xml:space="preserve">. How inhibition of Brd4 selectively represses </w:t>
      </w:r>
      <w:proofErr w:type="spellStart"/>
      <w:r w:rsidRPr="007D7339">
        <w:rPr>
          <w:rFonts w:ascii="Arial" w:eastAsia="Times New Roman" w:hAnsi="Arial" w:cs="Arial"/>
          <w:i/>
          <w:iCs/>
          <w:kern w:val="0"/>
          <w:sz w:val="22"/>
          <w:szCs w:val="22"/>
          <w14:ligatures w14:val="none"/>
        </w:rPr>
        <w:t>Myc</w:t>
      </w:r>
      <w:proofErr w:type="spellEnd"/>
      <w:r w:rsidRPr="007D7339">
        <w:rPr>
          <w:rFonts w:ascii="Arial" w:eastAsia="Times New Roman" w:hAnsi="Arial" w:cs="Arial"/>
          <w:kern w:val="0"/>
          <w:sz w:val="22"/>
          <w:szCs w:val="22"/>
          <w14:ligatures w14:val="none"/>
        </w:rPr>
        <w:t xml:space="preserve"> expression, but not many other genes, is not fully understood</w:t>
      </w:r>
      <w:r w:rsidR="004F616F" w:rsidRPr="007D7339">
        <w:rPr>
          <w:rFonts w:ascii="Arial" w:eastAsia="Times New Roman" w:hAnsi="Arial" w:cs="Arial"/>
          <w:kern w:val="0"/>
          <w:sz w:val="22"/>
          <w:szCs w:val="22"/>
          <w14:ligatures w14:val="none"/>
        </w:rPr>
        <w:t xml:space="preserve"> (knowledge gap)</w:t>
      </w:r>
      <w:r w:rsidRPr="007D7339">
        <w:rPr>
          <w:rFonts w:ascii="Arial" w:eastAsia="Times New Roman" w:hAnsi="Arial" w:cs="Arial"/>
          <w:kern w:val="0"/>
          <w:sz w:val="22"/>
          <w:szCs w:val="22"/>
          <w14:ligatures w14:val="none"/>
        </w:rPr>
        <w:t xml:space="preserve">. A proposed model might be that Brd4 is specifically associated with the </w:t>
      </w:r>
      <w:proofErr w:type="spellStart"/>
      <w:r w:rsidRPr="007D7339">
        <w:rPr>
          <w:rFonts w:ascii="Arial" w:eastAsia="Times New Roman" w:hAnsi="Arial" w:cs="Arial"/>
          <w:i/>
          <w:iCs/>
          <w:kern w:val="0"/>
          <w:sz w:val="22"/>
          <w:szCs w:val="22"/>
          <w14:ligatures w14:val="none"/>
        </w:rPr>
        <w:t>Myc</w:t>
      </w:r>
      <w:proofErr w:type="spellEnd"/>
      <w:r w:rsidRPr="007D7339">
        <w:rPr>
          <w:rFonts w:ascii="Arial" w:eastAsia="Times New Roman" w:hAnsi="Arial" w:cs="Arial"/>
          <w:kern w:val="0"/>
          <w:sz w:val="22"/>
          <w:szCs w:val="22"/>
          <w14:ligatures w14:val="none"/>
        </w:rPr>
        <w:t xml:space="preserve"> locus to support its expression, and that inhibition removes Brd4 from the gene, thereby shutting it off (this example is not correct scientifically, but it illustrates the idea).</w:t>
      </w:r>
    </w:p>
    <w:p w14:paraId="4763076C" w14:textId="77777777"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 xml:space="preserve">In most cases, you should be able to draw a simple cartoon of your model that illustrates your hypothesis and indicates how each Specific Aim tests aspects of the model. </w:t>
      </w:r>
      <w:r w:rsidRPr="007D7339">
        <w:rPr>
          <w:rFonts w:ascii="Arial" w:eastAsia="Times New Roman" w:hAnsi="Arial" w:cs="Arial"/>
          <w:b/>
          <w:bCs/>
          <w:kern w:val="0"/>
          <w:sz w:val="22"/>
          <w:szCs w:val="22"/>
          <w14:ligatures w14:val="none"/>
        </w:rPr>
        <w:t>A clear visual model is extremely helpful both for the proposal and for the exam</w:t>
      </w:r>
      <w:r w:rsidRPr="007D7339">
        <w:rPr>
          <w:rFonts w:ascii="Arial" w:eastAsia="Times New Roman" w:hAnsi="Arial" w:cs="Arial"/>
          <w:kern w:val="0"/>
          <w:sz w:val="22"/>
          <w:szCs w:val="22"/>
          <w14:ligatures w14:val="none"/>
        </w:rPr>
        <w:t xml:space="preserve">, as it keeps everyone focused on the core question being asked. </w:t>
      </w:r>
    </w:p>
    <w:p w14:paraId="44D1D313" w14:textId="77777777" w:rsidR="00A335DA" w:rsidRDefault="00A335DA" w:rsidP="00F30673">
      <w:pPr>
        <w:spacing w:after="120" w:line="240" w:lineRule="auto"/>
        <w:outlineLvl w:val="2"/>
        <w:rPr>
          <w:rFonts w:ascii="Arial" w:eastAsia="Times New Roman" w:hAnsi="Arial" w:cs="Arial"/>
          <w:b/>
          <w:bCs/>
          <w:kern w:val="0"/>
          <w14:ligatures w14:val="none"/>
        </w:rPr>
      </w:pPr>
    </w:p>
    <w:p w14:paraId="3D209D4A" w14:textId="79A833A2" w:rsidR="00FD03EC" w:rsidRPr="007D7339" w:rsidRDefault="00FD03EC" w:rsidP="00F30673">
      <w:pPr>
        <w:spacing w:after="120" w:line="240" w:lineRule="auto"/>
        <w:outlineLvl w:val="2"/>
        <w:rPr>
          <w:rFonts w:ascii="Arial" w:eastAsia="Times New Roman" w:hAnsi="Arial" w:cs="Arial"/>
          <w:b/>
          <w:bCs/>
          <w:kern w:val="0"/>
          <w14:ligatures w14:val="none"/>
        </w:rPr>
      </w:pPr>
      <w:r w:rsidRPr="007D7339">
        <w:rPr>
          <w:rFonts w:ascii="Arial" w:eastAsia="Times New Roman" w:hAnsi="Arial" w:cs="Arial"/>
          <w:b/>
          <w:bCs/>
          <w:kern w:val="0"/>
          <w14:ligatures w14:val="none"/>
        </w:rPr>
        <w:t>The Day of the Exam</w:t>
      </w:r>
    </w:p>
    <w:p w14:paraId="273EFEAB" w14:textId="77777777" w:rsidR="00FD03EC" w:rsidRPr="007D7339" w:rsidRDefault="00FD03EC" w:rsidP="00F30673">
      <w:p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Each exam follows a standard format:</w:t>
      </w:r>
    </w:p>
    <w:p w14:paraId="36BCB758"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The total exam time is 2 hours.</w:t>
      </w:r>
    </w:p>
    <w:p w14:paraId="00D280EA"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Do not bring snacks for the committee.  Bring water or snacks for yourself if you think you will need them to stay hydrated (you will be talking a lot) and keep your energy up.</w:t>
      </w:r>
    </w:p>
    <w:p w14:paraId="26A85199" w14:textId="77777777" w:rsidR="00FD03EC"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Arrive early to ensure that the audiovisual setup is working properly.</w:t>
      </w:r>
    </w:p>
    <w:p w14:paraId="6AB8A0D2" w14:textId="30A8688E" w:rsidR="00DB4F26" w:rsidRPr="00297DF3" w:rsidRDefault="00DB4F26" w:rsidP="00F30673">
      <w:pPr>
        <w:numPr>
          <w:ilvl w:val="0"/>
          <w:numId w:val="19"/>
        </w:numPr>
        <w:spacing w:after="120" w:line="240" w:lineRule="auto"/>
        <w:rPr>
          <w:rFonts w:ascii="Arial" w:eastAsia="Times New Roman" w:hAnsi="Arial" w:cs="Arial"/>
          <w:kern w:val="0"/>
          <w:sz w:val="22"/>
          <w:szCs w:val="22"/>
          <w14:ligatures w14:val="none"/>
        </w:rPr>
      </w:pPr>
      <w:r w:rsidRPr="00297DF3">
        <w:rPr>
          <w:rFonts w:ascii="Arial" w:eastAsia="Times New Roman" w:hAnsi="Arial" w:cs="Arial"/>
          <w:kern w:val="0"/>
          <w:sz w:val="22"/>
          <w:szCs w:val="22"/>
          <w14:ligatures w14:val="none"/>
        </w:rPr>
        <w:t>Wear clothing that is professional but comfortable.</w:t>
      </w:r>
    </w:p>
    <w:p w14:paraId="224F2417"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lastRenderedPageBreak/>
        <w:t>The committee will arrive on time. If a member is missing, the committee chair will decide whether the exam will proceed with fewer members.</w:t>
      </w:r>
    </w:p>
    <w:p w14:paraId="51284C9A"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You will be asked to step out of the room so the committee can discuss your proposal prior to administering the exam. This discussion typically lasts no more than ~5 minutes and focuses on the strengths and weaknesses of the proposal and potential lines of questioning.</w:t>
      </w:r>
    </w:p>
    <w:p w14:paraId="120F81A8"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You will then be asked to return to the room. The chair may offer brief comments on the proposal or may simply ask you to begin your presentation, after reminding the committee that you have 10–15 minutes of uninterrupted presentation time.</w:t>
      </w:r>
    </w:p>
    <w:p w14:paraId="77EDD3C2"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The examination will continue until approximately 15 minutes remain in the 2-hour exam period. At that point, the chair will ask whether there are any final questions.</w:t>
      </w:r>
    </w:p>
    <w:p w14:paraId="79E1AF7C"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You will then be asked to leave the room while the committee discusses your exam performance.</w:t>
      </w:r>
    </w:p>
    <w:p w14:paraId="62162B8B"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The chair will call you back into the room, communicate the outcome of the exam, and discuss strengths as well as areas where further growth is needed. The rest of the committee typically leaves at this point to allow a private conversation between you and the chair.</w:t>
      </w:r>
    </w:p>
    <w:p w14:paraId="07916B4F"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If the outcome is a pass with reservations, the chair will clearly explain the reason for the reservation and what must be done to resolve them. This may include taking a class, revising the proposal, or completing a written assignment on a topic that is critical to filling gaps in your knowledge and important for your future research.  A follow-up letter will be sent from the committee chair reiterating the reservations and how to resolve them.</w:t>
      </w:r>
    </w:p>
    <w:p w14:paraId="70CE7A2E" w14:textId="77777777" w:rsidR="00FD03EC" w:rsidRPr="007D7339" w:rsidRDefault="00FD03EC" w:rsidP="00F30673">
      <w:pPr>
        <w:numPr>
          <w:ilvl w:val="0"/>
          <w:numId w:val="19"/>
        </w:numPr>
        <w:spacing w:after="120" w:line="240" w:lineRule="auto"/>
        <w:rPr>
          <w:rFonts w:ascii="Arial" w:eastAsia="Times New Roman" w:hAnsi="Arial" w:cs="Arial"/>
          <w:kern w:val="0"/>
          <w:sz w:val="22"/>
          <w:szCs w:val="22"/>
          <w14:ligatures w14:val="none"/>
        </w:rPr>
      </w:pPr>
      <w:r w:rsidRPr="007D7339">
        <w:rPr>
          <w:rFonts w:ascii="Arial" w:eastAsia="Times New Roman" w:hAnsi="Arial" w:cs="Arial"/>
          <w:kern w:val="0"/>
          <w:sz w:val="22"/>
          <w:szCs w:val="22"/>
          <w14:ligatures w14:val="none"/>
        </w:rPr>
        <w:t>The chair will report the results of the exam to the Cancer Biology office.</w:t>
      </w:r>
    </w:p>
    <w:p w14:paraId="3C3237AA" w14:textId="77777777" w:rsidR="00FD03EC" w:rsidRPr="007D7339" w:rsidRDefault="00FD03EC" w:rsidP="00F30673">
      <w:pPr>
        <w:spacing w:after="120" w:line="240" w:lineRule="auto"/>
        <w:rPr>
          <w:rFonts w:ascii="Arial" w:hAnsi="Arial" w:cs="Arial"/>
          <w:sz w:val="22"/>
          <w:szCs w:val="22"/>
        </w:rPr>
      </w:pPr>
    </w:p>
    <w:p w14:paraId="0B2FB40E" w14:textId="65C78011" w:rsidR="00FD03EC" w:rsidRPr="007D7339" w:rsidRDefault="00FD03EC" w:rsidP="00FD03EC">
      <w:pPr>
        <w:spacing w:after="0" w:line="240" w:lineRule="auto"/>
        <w:outlineLvl w:val="0"/>
        <w:rPr>
          <w:rFonts w:ascii="Arial" w:eastAsia="Times New Roman" w:hAnsi="Arial" w:cs="Arial"/>
          <w:b/>
          <w:bCs/>
          <w:kern w:val="36"/>
          <w:u w:val="single"/>
          <w14:ligatures w14:val="none"/>
        </w:rPr>
      </w:pPr>
      <w:r w:rsidRPr="007D7339">
        <w:rPr>
          <w:rFonts w:ascii="Arial" w:hAnsi="Arial" w:cs="Arial"/>
          <w:sz w:val="22"/>
          <w:szCs w:val="22"/>
          <w:u w:val="single"/>
        </w:rPr>
        <w:br w:type="page"/>
      </w:r>
      <w:r w:rsidRPr="007D7339">
        <w:rPr>
          <w:rFonts w:ascii="Arial" w:eastAsia="Times New Roman" w:hAnsi="Arial" w:cs="Arial"/>
          <w:b/>
          <w:bCs/>
          <w:kern w:val="36"/>
          <w:u w:val="single"/>
          <w14:ligatures w14:val="none"/>
        </w:rPr>
        <w:lastRenderedPageBreak/>
        <w:t>Comprehensive Exam Rubric</w:t>
      </w:r>
    </w:p>
    <w:p w14:paraId="401B35F5" w14:textId="77777777" w:rsidR="00FD03EC" w:rsidRPr="007D7339" w:rsidRDefault="00FD03EC" w:rsidP="00FD03EC">
      <w:pPr>
        <w:spacing w:after="0" w:line="240" w:lineRule="auto"/>
        <w:outlineLvl w:val="0"/>
        <w:rPr>
          <w:rFonts w:ascii="Arial" w:eastAsia="Times New Roman" w:hAnsi="Arial" w:cs="Arial"/>
          <w:b/>
          <w:bCs/>
          <w:kern w:val="36"/>
          <w:sz w:val="22"/>
          <w:szCs w:val="22"/>
          <w14:ligatures w14:val="none"/>
        </w:rPr>
      </w:pPr>
    </w:p>
    <w:p w14:paraId="4D45C610" w14:textId="4DDDE3DE" w:rsidR="00FD03EC" w:rsidRPr="007D7339" w:rsidRDefault="00FD03EC" w:rsidP="00FD03EC">
      <w:pPr>
        <w:spacing w:after="0" w:line="240" w:lineRule="auto"/>
        <w:rPr>
          <w:rFonts w:ascii="Arial" w:hAnsi="Arial" w:cs="Arial"/>
          <w:sz w:val="22"/>
          <w:szCs w:val="22"/>
        </w:rPr>
      </w:pPr>
      <w:r w:rsidRPr="007D7339">
        <w:rPr>
          <w:rFonts w:ascii="Arial" w:hAnsi="Arial" w:cs="Arial"/>
          <w:sz w:val="22"/>
          <w:szCs w:val="22"/>
        </w:rPr>
        <w:t>The purpose of the comprehensive exam in Cancer Biology is to ensure that the student is prepared to pursue their PhD research and develop as an independent scientist. To do so, students must demonstrate competency in the following 8 core skills:</w:t>
      </w:r>
    </w:p>
    <w:p w14:paraId="08CC3D17"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1. Critical Evaluation of Literature</w:t>
      </w:r>
    </w:p>
    <w:p w14:paraId="1E5056B3"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Reads and critiques foundational and current studies; identifies assumptions, limitations, and gaps.</w:t>
      </w:r>
    </w:p>
    <w:p w14:paraId="0B1AE57A" w14:textId="77777777" w:rsidR="00FD03EC" w:rsidRPr="007D7339" w:rsidRDefault="00FD03EC" w:rsidP="00FD03EC">
      <w:pPr>
        <w:numPr>
          <w:ilvl w:val="0"/>
          <w:numId w:val="20"/>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Deep, nuanced critique with clear rationale; </w:t>
      </w:r>
      <w:r w:rsidRPr="007D7339">
        <w:rPr>
          <w:rFonts w:ascii="Arial" w:eastAsia="Times New Roman" w:hAnsi="Arial" w:cs="Arial"/>
          <w:kern w:val="0"/>
          <w:sz w:val="22"/>
          <w:szCs w:val="22"/>
          <w:u w:val="single"/>
          <w14:ligatures w14:val="none"/>
        </w:rPr>
        <w:t>integrates literature into a coherent narrative</w:t>
      </w:r>
      <w:r w:rsidRPr="007D7339">
        <w:rPr>
          <w:rFonts w:ascii="Arial" w:eastAsia="Times New Roman" w:hAnsi="Arial" w:cs="Arial"/>
          <w:kern w:val="0"/>
          <w:sz w:val="22"/>
          <w:szCs w:val="22"/>
          <w14:ligatures w14:val="none"/>
        </w:rPr>
        <w:t>.</w:t>
      </w:r>
    </w:p>
    <w:p w14:paraId="21E221A2" w14:textId="77777777" w:rsidR="00FD03EC" w:rsidRPr="007D7339" w:rsidRDefault="00FD03EC" w:rsidP="00FD03EC">
      <w:pPr>
        <w:numPr>
          <w:ilvl w:val="0"/>
          <w:numId w:val="20"/>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Accurate critique of major studies; identifies key limitations; integration </w:t>
      </w:r>
      <w:proofErr w:type="gramStart"/>
      <w:r w:rsidRPr="007D7339">
        <w:rPr>
          <w:rFonts w:ascii="Arial" w:eastAsia="Times New Roman" w:hAnsi="Arial" w:cs="Arial"/>
          <w:kern w:val="0"/>
          <w:sz w:val="22"/>
          <w:szCs w:val="22"/>
          <w14:ligatures w14:val="none"/>
        </w:rPr>
        <w:t>mostly</w:t>
      </w:r>
      <w:proofErr w:type="gramEnd"/>
      <w:r w:rsidRPr="007D7339">
        <w:rPr>
          <w:rFonts w:ascii="Arial" w:eastAsia="Times New Roman" w:hAnsi="Arial" w:cs="Arial"/>
          <w:kern w:val="0"/>
          <w:sz w:val="22"/>
          <w:szCs w:val="22"/>
          <w14:ligatures w14:val="none"/>
        </w:rPr>
        <w:t xml:space="preserve"> clear.</w:t>
      </w:r>
    </w:p>
    <w:p w14:paraId="7B31130C" w14:textId="77777777" w:rsidR="00FD03EC" w:rsidRPr="007D7339" w:rsidRDefault="00FD03EC" w:rsidP="00FD03EC">
      <w:pPr>
        <w:numPr>
          <w:ilvl w:val="0"/>
          <w:numId w:val="20"/>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Basic understanding; superficial critique; inconsistently identifies gaps.</w:t>
      </w:r>
    </w:p>
    <w:p w14:paraId="4350CD5F" w14:textId="2C2CED65" w:rsidR="00FD03EC" w:rsidRPr="007D7339" w:rsidRDefault="00FD03EC" w:rsidP="00FD03EC">
      <w:pPr>
        <w:numPr>
          <w:ilvl w:val="0"/>
          <w:numId w:val="20"/>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Limited or inaccurate understanding; major studies or critiques missing.</w:t>
      </w:r>
    </w:p>
    <w:p w14:paraId="0DE39B45"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2. Field-Specific Expertise &amp; Mechanistic Understanding</w:t>
      </w:r>
    </w:p>
    <w:p w14:paraId="6FC84CCD"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Defines key concepts and controversies; constructs a mechanistic model.</w:t>
      </w:r>
    </w:p>
    <w:p w14:paraId="72375127" w14:textId="77777777" w:rsidR="00FD03EC" w:rsidRPr="007D7339" w:rsidRDefault="00FD03EC" w:rsidP="00FD03EC">
      <w:pPr>
        <w:numPr>
          <w:ilvl w:val="0"/>
          <w:numId w:val="21"/>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Concepts well-defined and applied; mechanisms and controversies explained clearly; strong mechanistic model.</w:t>
      </w:r>
    </w:p>
    <w:p w14:paraId="4F312899" w14:textId="77777777" w:rsidR="00FD03EC" w:rsidRPr="007D7339" w:rsidRDefault="00FD03EC" w:rsidP="00FD03EC">
      <w:pPr>
        <w:numPr>
          <w:ilvl w:val="0"/>
          <w:numId w:val="21"/>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Concepts defined; mechanisms mostly accurate; model present but less comprehensive.</w:t>
      </w:r>
    </w:p>
    <w:p w14:paraId="2BEF50EC" w14:textId="77777777" w:rsidR="00FD03EC" w:rsidRPr="007D7339" w:rsidRDefault="00FD03EC" w:rsidP="00FD03EC">
      <w:pPr>
        <w:numPr>
          <w:ilvl w:val="0"/>
          <w:numId w:val="21"/>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Inconsistent or vague definitions; mechanisms incomplete; model unclear.</w:t>
      </w:r>
    </w:p>
    <w:p w14:paraId="7D70EA7B" w14:textId="0B462F5B" w:rsidR="00FD03EC" w:rsidRPr="007D7339" w:rsidRDefault="00FD03EC" w:rsidP="00FD03EC">
      <w:pPr>
        <w:numPr>
          <w:ilvl w:val="0"/>
          <w:numId w:val="21"/>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Concepts/mechanisms incorrect or absent; no coherent premise.</w:t>
      </w:r>
    </w:p>
    <w:p w14:paraId="6FE06CC3"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3. Identification of an Important Knowledge Gap</w:t>
      </w:r>
    </w:p>
    <w:p w14:paraId="0FB96D41"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Selects a meaningful, field-advancing question.</w:t>
      </w:r>
    </w:p>
    <w:p w14:paraId="57A10631" w14:textId="77777777" w:rsidR="00FD03EC" w:rsidRPr="007D7339" w:rsidRDefault="00FD03EC" w:rsidP="00FD03EC">
      <w:pPr>
        <w:numPr>
          <w:ilvl w:val="0"/>
          <w:numId w:val="22"/>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Clearly articulates a focused, impactful gap with strong justification.</w:t>
      </w:r>
    </w:p>
    <w:p w14:paraId="57776CC0" w14:textId="77777777" w:rsidR="00FD03EC" w:rsidRPr="007D7339" w:rsidRDefault="00FD03EC" w:rsidP="00FD03EC">
      <w:pPr>
        <w:numPr>
          <w:ilvl w:val="0"/>
          <w:numId w:val="22"/>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Gap is clear and relevant; rationale adequate.</w:t>
      </w:r>
    </w:p>
    <w:p w14:paraId="1B93F19F" w14:textId="77777777" w:rsidR="00FD03EC" w:rsidRPr="007D7339" w:rsidRDefault="00FD03EC" w:rsidP="00FD03EC">
      <w:pPr>
        <w:numPr>
          <w:ilvl w:val="0"/>
          <w:numId w:val="22"/>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Gap is vague, narrow, broad, or weakly justified.</w:t>
      </w:r>
    </w:p>
    <w:p w14:paraId="13910D4A" w14:textId="0405A1B5" w:rsidR="00FD03EC" w:rsidRPr="007D7339" w:rsidRDefault="00FD03EC" w:rsidP="00FD03EC">
      <w:pPr>
        <w:numPr>
          <w:ilvl w:val="0"/>
          <w:numId w:val="22"/>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Gap unclear, trivial, or disconnected from advancing cancer biology.</w:t>
      </w:r>
    </w:p>
    <w:p w14:paraId="3EB7992A"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4. Hypothesis Formulation</w:t>
      </w:r>
    </w:p>
    <w:p w14:paraId="247BAC76"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Poses a clear, testable, mechanistic hypothesis addressing the gap.</w:t>
      </w:r>
    </w:p>
    <w:p w14:paraId="3793FA4B" w14:textId="77777777" w:rsidR="00FD03EC" w:rsidRPr="007D7339" w:rsidRDefault="00FD03EC" w:rsidP="00FD03EC">
      <w:pPr>
        <w:numPr>
          <w:ilvl w:val="0"/>
          <w:numId w:val="23"/>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Clear, testable, falsifiable; tightly linked to mechanism and gap.</w:t>
      </w:r>
    </w:p>
    <w:p w14:paraId="42F5D767" w14:textId="77777777" w:rsidR="00FD03EC" w:rsidRPr="007D7339" w:rsidRDefault="00FD03EC" w:rsidP="00FD03EC">
      <w:pPr>
        <w:numPr>
          <w:ilvl w:val="0"/>
          <w:numId w:val="23"/>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Clear and testable; mechanism less precise.</w:t>
      </w:r>
    </w:p>
    <w:p w14:paraId="6C55612F" w14:textId="77777777" w:rsidR="00FD03EC" w:rsidRPr="007D7339" w:rsidRDefault="00FD03EC" w:rsidP="00FD03EC">
      <w:pPr>
        <w:numPr>
          <w:ilvl w:val="0"/>
          <w:numId w:val="23"/>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Present but vague or not fully testable.</w:t>
      </w:r>
    </w:p>
    <w:p w14:paraId="5DDC0940" w14:textId="4BAA81E5" w:rsidR="00FD03EC" w:rsidRPr="007D7339" w:rsidRDefault="00FD03EC" w:rsidP="004F616F">
      <w:pPr>
        <w:numPr>
          <w:ilvl w:val="0"/>
          <w:numId w:val="23"/>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Absent, unfocused, untestable, or not tied to the gap; does not encompass both aims.</w:t>
      </w:r>
    </w:p>
    <w:p w14:paraId="5D5BC872"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5. Experimental Design &amp; Rigor</w:t>
      </w:r>
    </w:p>
    <w:p w14:paraId="2525A258"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Rigorous, feasible experiments with controls, stats, and alternatives.</w:t>
      </w:r>
    </w:p>
    <w:p w14:paraId="2FD1D725" w14:textId="77777777" w:rsidR="00FD03EC" w:rsidRPr="007D7339" w:rsidRDefault="00FD03EC" w:rsidP="00FD03EC">
      <w:pPr>
        <w:numPr>
          <w:ilvl w:val="0"/>
          <w:numId w:val="24"/>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Rigorous design; appropriate choice of </w:t>
      </w:r>
      <w:proofErr w:type="gramStart"/>
      <w:r w:rsidRPr="007D7339">
        <w:rPr>
          <w:rFonts w:ascii="Arial" w:eastAsia="Times New Roman" w:hAnsi="Arial" w:cs="Arial"/>
          <w:kern w:val="0"/>
          <w:sz w:val="22"/>
          <w:szCs w:val="22"/>
          <w14:ligatures w14:val="none"/>
        </w:rPr>
        <w:t>models</w:t>
      </w:r>
      <w:proofErr w:type="gramEnd"/>
      <w:r w:rsidRPr="007D7339">
        <w:rPr>
          <w:rFonts w:ascii="Arial" w:eastAsia="Times New Roman" w:hAnsi="Arial" w:cs="Arial"/>
          <w:kern w:val="0"/>
          <w:sz w:val="22"/>
          <w:szCs w:val="22"/>
          <w14:ligatures w14:val="none"/>
        </w:rPr>
        <w:t xml:space="preserve"> systems and controls; justified statistics; alternatives and feasibility addressed; considers bias/biological variables.</w:t>
      </w:r>
    </w:p>
    <w:p w14:paraId="203783BB" w14:textId="77777777" w:rsidR="00FD03EC" w:rsidRPr="007D7339" w:rsidRDefault="00FD03EC" w:rsidP="00FD03EC">
      <w:pPr>
        <w:numPr>
          <w:ilvl w:val="0"/>
          <w:numId w:val="24"/>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Solid design with controls and appropriate statistical tests; minor gaps in detail or rigor.</w:t>
      </w:r>
    </w:p>
    <w:p w14:paraId="0CC555E2" w14:textId="77777777" w:rsidR="00FD03EC" w:rsidRPr="007D7339" w:rsidRDefault="00FD03EC" w:rsidP="00FD03EC">
      <w:pPr>
        <w:numPr>
          <w:ilvl w:val="0"/>
          <w:numId w:val="24"/>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Mostly addresses hypothesis but lacks </w:t>
      </w:r>
      <w:proofErr w:type="gramStart"/>
      <w:r w:rsidRPr="007D7339">
        <w:rPr>
          <w:rFonts w:ascii="Arial" w:eastAsia="Times New Roman" w:hAnsi="Arial" w:cs="Arial"/>
          <w:kern w:val="0"/>
          <w:sz w:val="22"/>
          <w:szCs w:val="22"/>
          <w14:ligatures w14:val="none"/>
        </w:rPr>
        <w:t>controls</w:t>
      </w:r>
      <w:proofErr w:type="gramEnd"/>
      <w:r w:rsidRPr="007D7339">
        <w:rPr>
          <w:rFonts w:ascii="Arial" w:eastAsia="Times New Roman" w:hAnsi="Arial" w:cs="Arial"/>
          <w:kern w:val="0"/>
          <w:sz w:val="22"/>
          <w:szCs w:val="22"/>
          <w14:ligatures w14:val="none"/>
        </w:rPr>
        <w:t>, statistics, or feasibility; limited alternatives.</w:t>
      </w:r>
    </w:p>
    <w:p w14:paraId="06896656" w14:textId="4112763D" w:rsidR="00FD03EC" w:rsidRPr="007D7339" w:rsidRDefault="00FD03EC" w:rsidP="00FD03EC">
      <w:pPr>
        <w:numPr>
          <w:ilvl w:val="0"/>
          <w:numId w:val="24"/>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Does not address hypothesis; design is flawed, incomplete, or not feasible.</w:t>
      </w:r>
    </w:p>
    <w:p w14:paraId="6027B474"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lastRenderedPageBreak/>
        <w:t>6. Data Interpretation</w:t>
      </w:r>
    </w:p>
    <w:p w14:paraId="6E429D5B"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Draws accurate conclusions supported by evidence; recognizes limitations.</w:t>
      </w:r>
    </w:p>
    <w:p w14:paraId="0C9B9663" w14:textId="77777777" w:rsidR="00FD03EC" w:rsidRPr="007D7339" w:rsidRDefault="00FD03EC" w:rsidP="00FD03EC">
      <w:pPr>
        <w:numPr>
          <w:ilvl w:val="0"/>
          <w:numId w:val="25"/>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Conclusions well-supported; anticipated results, limitations and alternatives clearly articulated.</w:t>
      </w:r>
    </w:p>
    <w:p w14:paraId="47E4FDD9" w14:textId="77777777" w:rsidR="00FD03EC" w:rsidRPr="007D7339" w:rsidRDefault="00FD03EC" w:rsidP="00FD03EC">
      <w:pPr>
        <w:numPr>
          <w:ilvl w:val="0"/>
          <w:numId w:val="25"/>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Mostly accurate conclusions; some recognition of limitations and alternatives.</w:t>
      </w:r>
    </w:p>
    <w:p w14:paraId="36EB5C47" w14:textId="77777777" w:rsidR="00FD03EC" w:rsidRPr="007D7339" w:rsidRDefault="00FD03EC" w:rsidP="00FD03EC">
      <w:pPr>
        <w:numPr>
          <w:ilvl w:val="0"/>
          <w:numId w:val="25"/>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Partially supported or general conclusions; limited critique.</w:t>
      </w:r>
    </w:p>
    <w:p w14:paraId="73718EDA" w14:textId="4672613A" w:rsidR="00FD03EC" w:rsidRPr="007D7339" w:rsidRDefault="00FD03EC" w:rsidP="00FD03EC">
      <w:pPr>
        <w:numPr>
          <w:ilvl w:val="0"/>
          <w:numId w:val="25"/>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Unsupported or incorrect conclusions; </w:t>
      </w:r>
      <w:proofErr w:type="gramStart"/>
      <w:r w:rsidRPr="007D7339">
        <w:rPr>
          <w:rFonts w:ascii="Arial" w:eastAsia="Times New Roman" w:hAnsi="Arial" w:cs="Arial"/>
          <w:kern w:val="0"/>
          <w:sz w:val="22"/>
          <w:szCs w:val="22"/>
          <w14:ligatures w14:val="none"/>
        </w:rPr>
        <w:t>ignores</w:t>
      </w:r>
      <w:proofErr w:type="gramEnd"/>
      <w:r w:rsidRPr="007D7339">
        <w:rPr>
          <w:rFonts w:ascii="Arial" w:eastAsia="Times New Roman" w:hAnsi="Arial" w:cs="Arial"/>
          <w:kern w:val="0"/>
          <w:sz w:val="22"/>
          <w:szCs w:val="22"/>
          <w14:ligatures w14:val="none"/>
        </w:rPr>
        <w:t xml:space="preserve"> limitations; no alternatives proposed.</w:t>
      </w:r>
    </w:p>
    <w:p w14:paraId="668229B8"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7. Communication (Written &amp; Oral)</w:t>
      </w:r>
    </w:p>
    <w:p w14:paraId="2A8760AC"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Clear, organized, professional communication to an interested audience of good scientists who may lack specific expertise.</w:t>
      </w:r>
    </w:p>
    <w:p w14:paraId="26945E62" w14:textId="77777777" w:rsidR="00FD03EC" w:rsidRPr="007D7339" w:rsidRDefault="00FD03EC" w:rsidP="00FD03EC">
      <w:pPr>
        <w:numPr>
          <w:ilvl w:val="0"/>
          <w:numId w:val="26"/>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Exceptionally clear, organized and concise; good sentence and paragraph structure; professional tone; complex ideas communicated well.</w:t>
      </w:r>
    </w:p>
    <w:p w14:paraId="24F59C69" w14:textId="77777777" w:rsidR="00FD03EC" w:rsidRPr="007D7339" w:rsidRDefault="00FD03EC" w:rsidP="00FD03EC">
      <w:pPr>
        <w:numPr>
          <w:ilvl w:val="0"/>
          <w:numId w:val="26"/>
        </w:numPr>
        <w:spacing w:after="0" w:line="240" w:lineRule="auto"/>
        <w:rPr>
          <w:rFonts w:ascii="Arial" w:eastAsia="Times New Roman" w:hAnsi="Arial" w:cs="Arial"/>
          <w:kern w:val="0"/>
          <w:sz w:val="22"/>
          <w:szCs w:val="22"/>
          <w14:ligatures w14:val="none"/>
        </w:rPr>
      </w:pPr>
      <w:proofErr w:type="gramStart"/>
      <w:r w:rsidRPr="007D7339">
        <w:rPr>
          <w:rFonts w:ascii="Arial" w:eastAsia="Times New Roman" w:hAnsi="Arial" w:cs="Arial"/>
          <w:b/>
          <w:bCs/>
          <w:kern w:val="0"/>
          <w:sz w:val="22"/>
          <w:szCs w:val="22"/>
          <w14:ligatures w14:val="none"/>
        </w:rPr>
        <w:t>Proficient</w:t>
      </w:r>
      <w:proofErr w:type="gramEnd"/>
      <w:r w:rsidRPr="007D7339">
        <w:rPr>
          <w:rFonts w:ascii="Arial" w:eastAsia="Times New Roman" w:hAnsi="Arial" w:cs="Arial"/>
          <w:b/>
          <w:bCs/>
          <w:kern w:val="0"/>
          <w:sz w:val="22"/>
          <w:szCs w:val="22"/>
          <w14:ligatures w14:val="none"/>
        </w:rPr>
        <w:t>:</w:t>
      </w:r>
      <w:r w:rsidRPr="007D7339">
        <w:rPr>
          <w:rFonts w:ascii="Arial" w:eastAsia="Times New Roman" w:hAnsi="Arial" w:cs="Arial"/>
          <w:kern w:val="0"/>
          <w:sz w:val="22"/>
          <w:szCs w:val="22"/>
          <w14:ligatures w14:val="none"/>
        </w:rPr>
        <w:t xml:space="preserve"> Clear and organized; minor issues in flow, precision, sentence and paragraph structure, and grammar that do not impede understanding.</w:t>
      </w:r>
    </w:p>
    <w:p w14:paraId="7D7E3491" w14:textId="77777777" w:rsidR="00FD03EC" w:rsidRPr="007D7339" w:rsidRDefault="00FD03EC" w:rsidP="00FD03EC">
      <w:pPr>
        <w:numPr>
          <w:ilvl w:val="0"/>
          <w:numId w:val="26"/>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Meaning understandable but flow, precision, sentence and paragraph structure, and grammar are distracting and inconsistent; extemporaneous information not critical to the proposal.</w:t>
      </w:r>
    </w:p>
    <w:p w14:paraId="20755D62" w14:textId="373A7E2F" w:rsidR="00FD03EC" w:rsidRPr="007D7339" w:rsidRDefault="00FD03EC" w:rsidP="00FD03EC">
      <w:pPr>
        <w:numPr>
          <w:ilvl w:val="0"/>
          <w:numId w:val="26"/>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Unclear, disorganized, lacking flow, precision, sentence and paragraph structure, and grammar enough to impede understanding.  Unprofessional language in oral presentation.</w:t>
      </w:r>
    </w:p>
    <w:p w14:paraId="518C312C" w14:textId="77777777" w:rsidR="00FD03EC" w:rsidRPr="007D7339" w:rsidRDefault="00FD03EC" w:rsidP="00FD03EC">
      <w:pPr>
        <w:pStyle w:val="Heading1"/>
        <w:rPr>
          <w:rFonts w:ascii="Arial" w:hAnsi="Arial" w:cs="Arial"/>
          <w:color w:val="auto"/>
          <w:sz w:val="22"/>
          <w:szCs w:val="22"/>
        </w:rPr>
      </w:pPr>
      <w:r w:rsidRPr="007D7339">
        <w:rPr>
          <w:rFonts w:ascii="Arial" w:hAnsi="Arial" w:cs="Arial"/>
          <w:color w:val="auto"/>
          <w:sz w:val="22"/>
          <w:szCs w:val="22"/>
        </w:rPr>
        <w:t>8. Responsiveness to Feedback (Oral Exam)</w:t>
      </w:r>
    </w:p>
    <w:p w14:paraId="0A474426" w14:textId="77777777" w:rsidR="00FD03EC" w:rsidRPr="007D7339" w:rsidRDefault="00FD03EC" w:rsidP="00FD03EC">
      <w:pPr>
        <w:pStyle w:val="Heading2"/>
        <w:rPr>
          <w:rFonts w:ascii="Arial" w:hAnsi="Arial" w:cs="Arial"/>
          <w:color w:val="auto"/>
          <w:sz w:val="22"/>
          <w:szCs w:val="22"/>
        </w:rPr>
      </w:pPr>
      <w:r w:rsidRPr="007D7339">
        <w:rPr>
          <w:rFonts w:ascii="Arial" w:hAnsi="Arial" w:cs="Arial"/>
          <w:color w:val="auto"/>
          <w:sz w:val="22"/>
          <w:szCs w:val="22"/>
        </w:rPr>
        <w:t>Defends reasoning; incorporates critique; demonstrates intellectual flexibility.</w:t>
      </w:r>
    </w:p>
    <w:p w14:paraId="6B0E0D24" w14:textId="77777777" w:rsidR="00FD03EC" w:rsidRPr="007D7339" w:rsidRDefault="00FD03EC" w:rsidP="00FD03EC">
      <w:pPr>
        <w:numPr>
          <w:ilvl w:val="0"/>
          <w:numId w:val="27"/>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Exemplary:</w:t>
      </w:r>
      <w:r w:rsidRPr="007D7339">
        <w:rPr>
          <w:rFonts w:ascii="Arial" w:eastAsia="Times New Roman" w:hAnsi="Arial" w:cs="Arial"/>
          <w:kern w:val="0"/>
          <w:sz w:val="22"/>
          <w:szCs w:val="22"/>
          <w14:ligatures w14:val="none"/>
        </w:rPr>
        <w:t xml:space="preserve"> Thoughtful, confident responses; integrates feedback to improve ideas. Understands and addresses questions directly; ask for clarification in a non-defensive manner.</w:t>
      </w:r>
    </w:p>
    <w:p w14:paraId="151B05C8" w14:textId="77777777" w:rsidR="00FD03EC" w:rsidRPr="007D7339" w:rsidRDefault="00FD03EC" w:rsidP="00FD03EC">
      <w:pPr>
        <w:numPr>
          <w:ilvl w:val="0"/>
          <w:numId w:val="27"/>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Proficient:</w:t>
      </w:r>
      <w:r w:rsidRPr="007D7339">
        <w:rPr>
          <w:rFonts w:ascii="Arial" w:eastAsia="Times New Roman" w:hAnsi="Arial" w:cs="Arial"/>
          <w:kern w:val="0"/>
          <w:sz w:val="22"/>
          <w:szCs w:val="22"/>
          <w14:ligatures w14:val="none"/>
        </w:rPr>
        <w:t xml:space="preserve"> Responds clearly; incorporates feedback with modest refinement. Understands and addresses questions directly most of the time.</w:t>
      </w:r>
    </w:p>
    <w:p w14:paraId="48B98C1E" w14:textId="77777777" w:rsidR="00FD03EC" w:rsidRPr="007D7339" w:rsidRDefault="00FD03EC" w:rsidP="00FD03EC">
      <w:pPr>
        <w:numPr>
          <w:ilvl w:val="0"/>
          <w:numId w:val="27"/>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Emerging:</w:t>
      </w:r>
      <w:r w:rsidRPr="007D7339">
        <w:rPr>
          <w:rFonts w:ascii="Arial" w:eastAsia="Times New Roman" w:hAnsi="Arial" w:cs="Arial"/>
          <w:kern w:val="0"/>
          <w:sz w:val="22"/>
          <w:szCs w:val="22"/>
          <w14:ligatures w14:val="none"/>
        </w:rPr>
        <w:t xml:space="preserve"> Shows partial understanding; difficulty adapting reasoning. </w:t>
      </w:r>
      <w:proofErr w:type="gramStart"/>
      <w:r w:rsidRPr="007D7339">
        <w:rPr>
          <w:rFonts w:ascii="Arial" w:eastAsia="Times New Roman" w:hAnsi="Arial" w:cs="Arial"/>
          <w:kern w:val="0"/>
          <w:sz w:val="22"/>
          <w:szCs w:val="22"/>
          <w14:ligatures w14:val="none"/>
        </w:rPr>
        <w:t>Frequently</w:t>
      </w:r>
      <w:proofErr w:type="gramEnd"/>
      <w:r w:rsidRPr="007D7339">
        <w:rPr>
          <w:rFonts w:ascii="Arial" w:eastAsia="Times New Roman" w:hAnsi="Arial" w:cs="Arial"/>
          <w:kern w:val="0"/>
          <w:sz w:val="22"/>
          <w:szCs w:val="22"/>
          <w14:ligatures w14:val="none"/>
        </w:rPr>
        <w:t xml:space="preserve"> struggles to understand and directly address questions. Lacks confidence in their knowledge; gets rattled by questions.</w:t>
      </w:r>
    </w:p>
    <w:p w14:paraId="49FA1B44" w14:textId="40694B4D" w:rsidR="00FD03EC" w:rsidRPr="007D7339" w:rsidRDefault="00FD03EC" w:rsidP="004F616F">
      <w:pPr>
        <w:numPr>
          <w:ilvl w:val="0"/>
          <w:numId w:val="27"/>
        </w:numPr>
        <w:spacing w:after="0" w:line="240" w:lineRule="auto"/>
        <w:rPr>
          <w:rFonts w:ascii="Arial" w:eastAsia="Times New Roman" w:hAnsi="Arial" w:cs="Arial"/>
          <w:kern w:val="0"/>
          <w:sz w:val="22"/>
          <w:szCs w:val="22"/>
          <w14:ligatures w14:val="none"/>
        </w:rPr>
      </w:pPr>
      <w:r w:rsidRPr="007D7339">
        <w:rPr>
          <w:rFonts w:ascii="Arial" w:eastAsia="Times New Roman" w:hAnsi="Arial" w:cs="Arial"/>
          <w:b/>
          <w:bCs/>
          <w:kern w:val="0"/>
          <w:sz w:val="22"/>
          <w:szCs w:val="22"/>
          <w14:ligatures w14:val="none"/>
        </w:rPr>
        <w:t>Unsatisfactory:</w:t>
      </w:r>
      <w:r w:rsidRPr="007D7339">
        <w:rPr>
          <w:rFonts w:ascii="Arial" w:eastAsia="Times New Roman" w:hAnsi="Arial" w:cs="Arial"/>
          <w:kern w:val="0"/>
          <w:sz w:val="22"/>
          <w:szCs w:val="22"/>
          <w14:ligatures w14:val="none"/>
        </w:rPr>
        <w:t xml:space="preserve"> Unable to understand or respond to questions or adapt; reasoning rigid or unclear. Combative, defensive, or overly emotional.</w:t>
      </w:r>
    </w:p>
    <w:sectPr w:rsidR="00FD03EC" w:rsidRPr="007D7339" w:rsidSect="0028694C">
      <w:footerReference w:type="default" r:id="rId10"/>
      <w:pgSz w:w="12240" w:h="15840"/>
      <w:pgMar w:top="720" w:right="720" w:bottom="72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D32A" w14:textId="77777777" w:rsidR="00615998" w:rsidRDefault="00615998" w:rsidP="00B72AE9">
      <w:pPr>
        <w:spacing w:after="0" w:line="240" w:lineRule="auto"/>
      </w:pPr>
      <w:r>
        <w:separator/>
      </w:r>
    </w:p>
  </w:endnote>
  <w:endnote w:type="continuationSeparator" w:id="0">
    <w:p w14:paraId="6A23B2E7" w14:textId="77777777" w:rsidR="00615998" w:rsidRDefault="00615998" w:rsidP="00B7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C7F7" w14:textId="77777777" w:rsidR="0028694C" w:rsidRDefault="0028694C">
    <w:pPr>
      <w:pStyle w:val="Footer"/>
    </w:pPr>
  </w:p>
  <w:p w14:paraId="3AB2715E" w14:textId="557009E0" w:rsidR="00B72AE9" w:rsidRDefault="00F14E84">
    <w:pPr>
      <w:pStyle w:val="Footer"/>
    </w:pPr>
    <w:r>
      <w:t>February 2026</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4B55" w14:textId="77777777" w:rsidR="00615998" w:rsidRDefault="00615998" w:rsidP="00B72AE9">
      <w:pPr>
        <w:spacing w:after="0" w:line="240" w:lineRule="auto"/>
      </w:pPr>
      <w:r>
        <w:separator/>
      </w:r>
    </w:p>
  </w:footnote>
  <w:footnote w:type="continuationSeparator" w:id="0">
    <w:p w14:paraId="1B101451" w14:textId="77777777" w:rsidR="00615998" w:rsidRDefault="00615998" w:rsidP="00B72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D0316"/>
    <w:multiLevelType w:val="hybridMultilevel"/>
    <w:tmpl w:val="7D7A1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72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A2772"/>
    <w:multiLevelType w:val="hybridMultilevel"/>
    <w:tmpl w:val="E7F434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0185"/>
    <w:multiLevelType w:val="multilevel"/>
    <w:tmpl w:val="F360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0E26"/>
    <w:multiLevelType w:val="multilevel"/>
    <w:tmpl w:val="E7D6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128F1"/>
    <w:multiLevelType w:val="hybridMultilevel"/>
    <w:tmpl w:val="570CE7B6"/>
    <w:lvl w:ilvl="0" w:tplc="C88E9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59FC"/>
    <w:multiLevelType w:val="hybridMultilevel"/>
    <w:tmpl w:val="68667E5C"/>
    <w:lvl w:ilvl="0" w:tplc="FFFFFFF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1A1A62"/>
    <w:multiLevelType w:val="multilevel"/>
    <w:tmpl w:val="D2D0F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95BFD"/>
    <w:multiLevelType w:val="hybridMultilevel"/>
    <w:tmpl w:val="630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64E4"/>
    <w:multiLevelType w:val="multilevel"/>
    <w:tmpl w:val="927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21A6F"/>
    <w:multiLevelType w:val="hybridMultilevel"/>
    <w:tmpl w:val="947282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303E2D"/>
    <w:multiLevelType w:val="hybridMultilevel"/>
    <w:tmpl w:val="0C3CB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04EB1"/>
    <w:multiLevelType w:val="hybridMultilevel"/>
    <w:tmpl w:val="F300E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36813"/>
    <w:multiLevelType w:val="multilevel"/>
    <w:tmpl w:val="DD02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A4571"/>
    <w:multiLevelType w:val="hybridMultilevel"/>
    <w:tmpl w:val="80BE9E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6534A"/>
    <w:multiLevelType w:val="hybridMultilevel"/>
    <w:tmpl w:val="DFFC89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83A03"/>
    <w:multiLevelType w:val="hybridMultilevel"/>
    <w:tmpl w:val="784EAA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75CDE"/>
    <w:multiLevelType w:val="multilevel"/>
    <w:tmpl w:val="10F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33854"/>
    <w:multiLevelType w:val="hybridMultilevel"/>
    <w:tmpl w:val="3E98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E440C"/>
    <w:multiLevelType w:val="multilevel"/>
    <w:tmpl w:val="9F1EF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573146"/>
    <w:multiLevelType w:val="hybridMultilevel"/>
    <w:tmpl w:val="F8F8E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57D5B"/>
    <w:multiLevelType w:val="multilevel"/>
    <w:tmpl w:val="D3AE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C0AA4"/>
    <w:multiLevelType w:val="hybridMultilevel"/>
    <w:tmpl w:val="AB8C8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D0171"/>
    <w:multiLevelType w:val="multilevel"/>
    <w:tmpl w:val="F260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F3DCF"/>
    <w:multiLevelType w:val="hybridMultilevel"/>
    <w:tmpl w:val="E3CEE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F0F3A"/>
    <w:multiLevelType w:val="hybridMultilevel"/>
    <w:tmpl w:val="AE1260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513C3"/>
    <w:multiLevelType w:val="hybridMultilevel"/>
    <w:tmpl w:val="4078893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9E50C7D"/>
    <w:multiLevelType w:val="hybridMultilevel"/>
    <w:tmpl w:val="570CE7B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666AAC"/>
    <w:multiLevelType w:val="hybridMultilevel"/>
    <w:tmpl w:val="194C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C448C"/>
    <w:multiLevelType w:val="multilevel"/>
    <w:tmpl w:val="E71C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F53F8"/>
    <w:multiLevelType w:val="multilevel"/>
    <w:tmpl w:val="274E64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602103324">
    <w:abstractNumId w:val="5"/>
  </w:num>
  <w:num w:numId="2" w16cid:durableId="1347706490">
    <w:abstractNumId w:val="6"/>
  </w:num>
  <w:num w:numId="3" w16cid:durableId="1401173354">
    <w:abstractNumId w:val="27"/>
  </w:num>
  <w:num w:numId="4" w16cid:durableId="1384871712">
    <w:abstractNumId w:val="18"/>
  </w:num>
  <w:num w:numId="5" w16cid:durableId="1538351743">
    <w:abstractNumId w:val="24"/>
  </w:num>
  <w:num w:numId="6" w16cid:durableId="104346979">
    <w:abstractNumId w:val="20"/>
  </w:num>
  <w:num w:numId="7" w16cid:durableId="1108701929">
    <w:abstractNumId w:val="11"/>
  </w:num>
  <w:num w:numId="8" w16cid:durableId="1682000720">
    <w:abstractNumId w:val="15"/>
  </w:num>
  <w:num w:numId="9" w16cid:durableId="375932132">
    <w:abstractNumId w:val="8"/>
  </w:num>
  <w:num w:numId="10" w16cid:durableId="1968269254">
    <w:abstractNumId w:val="25"/>
  </w:num>
  <w:num w:numId="11" w16cid:durableId="1117681621">
    <w:abstractNumId w:val="1"/>
  </w:num>
  <w:num w:numId="12" w16cid:durableId="970864280">
    <w:abstractNumId w:val="12"/>
  </w:num>
  <w:num w:numId="13" w16cid:durableId="1598977341">
    <w:abstractNumId w:val="28"/>
  </w:num>
  <w:num w:numId="14" w16cid:durableId="972909628">
    <w:abstractNumId w:val="2"/>
  </w:num>
  <w:num w:numId="15" w16cid:durableId="1966540208">
    <w:abstractNumId w:val="22"/>
  </w:num>
  <w:num w:numId="16" w16cid:durableId="753937789">
    <w:abstractNumId w:val="16"/>
  </w:num>
  <w:num w:numId="17" w16cid:durableId="1365671920">
    <w:abstractNumId w:val="26"/>
  </w:num>
  <w:num w:numId="18" w16cid:durableId="1662544227">
    <w:abstractNumId w:val="14"/>
  </w:num>
  <w:num w:numId="19" w16cid:durableId="1506284823">
    <w:abstractNumId w:val="19"/>
  </w:num>
  <w:num w:numId="20" w16cid:durableId="1818104022">
    <w:abstractNumId w:val="9"/>
  </w:num>
  <w:num w:numId="21" w16cid:durableId="32657795">
    <w:abstractNumId w:val="3"/>
  </w:num>
  <w:num w:numId="22" w16cid:durableId="1173689943">
    <w:abstractNumId w:val="21"/>
  </w:num>
  <w:num w:numId="23" w16cid:durableId="70810843">
    <w:abstractNumId w:val="17"/>
  </w:num>
  <w:num w:numId="24" w16cid:durableId="669212941">
    <w:abstractNumId w:val="13"/>
  </w:num>
  <w:num w:numId="25" w16cid:durableId="1478254738">
    <w:abstractNumId w:val="4"/>
  </w:num>
  <w:num w:numId="26" w16cid:durableId="1671450321">
    <w:abstractNumId w:val="29"/>
  </w:num>
  <w:num w:numId="27" w16cid:durableId="62217781">
    <w:abstractNumId w:val="23"/>
  </w:num>
  <w:num w:numId="28" w16cid:durableId="174346350">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916086736">
    <w:abstractNumId w:val="7"/>
    <w:lvlOverride w:ilvl="1">
      <w:lvl w:ilvl="1">
        <w:numFmt w:val="bullet"/>
        <w:lvlText w:val=""/>
        <w:lvlJc w:val="left"/>
        <w:pPr>
          <w:tabs>
            <w:tab w:val="num" w:pos="1440"/>
          </w:tabs>
          <w:ind w:left="1440" w:hanging="360"/>
        </w:pPr>
        <w:rPr>
          <w:rFonts w:ascii="Symbol" w:hAnsi="Symbol" w:hint="default"/>
          <w:sz w:val="20"/>
        </w:rPr>
      </w:lvl>
    </w:lvlOverride>
  </w:num>
  <w:num w:numId="30" w16cid:durableId="97990523">
    <w:abstractNumId w:val="7"/>
    <w:lvlOverride w:ilvl="1">
      <w:lvl w:ilvl="1">
        <w:numFmt w:val="bullet"/>
        <w:lvlText w:val=""/>
        <w:lvlJc w:val="left"/>
        <w:pPr>
          <w:tabs>
            <w:tab w:val="num" w:pos="1440"/>
          </w:tabs>
          <w:ind w:left="1440" w:hanging="360"/>
        </w:pPr>
        <w:rPr>
          <w:rFonts w:ascii="Symbol" w:hAnsi="Symbol" w:hint="default"/>
          <w:sz w:val="20"/>
        </w:rPr>
      </w:lvl>
    </w:lvlOverride>
  </w:num>
  <w:num w:numId="31" w16cid:durableId="1021663674">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2" w16cid:durableId="241834034">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3" w16cid:durableId="2127652047">
    <w:abstractNumId w:val="10"/>
  </w:num>
  <w:num w:numId="34" w16cid:durableId="1666128620">
    <w:abstractNumId w:val="30"/>
  </w:num>
  <w:num w:numId="35" w16cid:durableId="51268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2A"/>
    <w:rsid w:val="00053883"/>
    <w:rsid w:val="00092B29"/>
    <w:rsid w:val="000B6F63"/>
    <w:rsid w:val="0013107A"/>
    <w:rsid w:val="00142CB8"/>
    <w:rsid w:val="00190B44"/>
    <w:rsid w:val="00244C54"/>
    <w:rsid w:val="00252CA5"/>
    <w:rsid w:val="00274A00"/>
    <w:rsid w:val="0028694C"/>
    <w:rsid w:val="00297DF3"/>
    <w:rsid w:val="002F64A0"/>
    <w:rsid w:val="003A1E20"/>
    <w:rsid w:val="00417F0B"/>
    <w:rsid w:val="00424B7A"/>
    <w:rsid w:val="00431D92"/>
    <w:rsid w:val="004450B8"/>
    <w:rsid w:val="00447FC6"/>
    <w:rsid w:val="00486E8C"/>
    <w:rsid w:val="004E1D2A"/>
    <w:rsid w:val="004F0E8D"/>
    <w:rsid w:val="004F616F"/>
    <w:rsid w:val="005264BC"/>
    <w:rsid w:val="00577F92"/>
    <w:rsid w:val="00615998"/>
    <w:rsid w:val="006C6E17"/>
    <w:rsid w:val="007C0E13"/>
    <w:rsid w:val="007D7339"/>
    <w:rsid w:val="00812F0F"/>
    <w:rsid w:val="00821305"/>
    <w:rsid w:val="00874E3C"/>
    <w:rsid w:val="008812D3"/>
    <w:rsid w:val="008F341F"/>
    <w:rsid w:val="009038D2"/>
    <w:rsid w:val="009378AE"/>
    <w:rsid w:val="00A335DA"/>
    <w:rsid w:val="00A833FF"/>
    <w:rsid w:val="00AA59A6"/>
    <w:rsid w:val="00AF2FAB"/>
    <w:rsid w:val="00B34B38"/>
    <w:rsid w:val="00B5749C"/>
    <w:rsid w:val="00B607E9"/>
    <w:rsid w:val="00B72AE9"/>
    <w:rsid w:val="00C12632"/>
    <w:rsid w:val="00C349D7"/>
    <w:rsid w:val="00C47CAC"/>
    <w:rsid w:val="00C60F43"/>
    <w:rsid w:val="00CC4DB2"/>
    <w:rsid w:val="00D52F35"/>
    <w:rsid w:val="00DB4F26"/>
    <w:rsid w:val="00DF287E"/>
    <w:rsid w:val="00EE0D5D"/>
    <w:rsid w:val="00F015FF"/>
    <w:rsid w:val="00F132B3"/>
    <w:rsid w:val="00F14E84"/>
    <w:rsid w:val="00F30673"/>
    <w:rsid w:val="00F663A6"/>
    <w:rsid w:val="00F92CFA"/>
    <w:rsid w:val="00FA32AC"/>
    <w:rsid w:val="00FA34CD"/>
    <w:rsid w:val="00FD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3E2F"/>
  <w15:chartTrackingRefBased/>
  <w15:docId w15:val="{ED7CF0BA-3570-401F-8D52-63BD028E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D2A"/>
    <w:rPr>
      <w:rFonts w:eastAsiaTheme="majorEastAsia" w:cstheme="majorBidi"/>
      <w:color w:val="272727" w:themeColor="text1" w:themeTint="D8"/>
    </w:rPr>
  </w:style>
  <w:style w:type="paragraph" w:styleId="Title">
    <w:name w:val="Title"/>
    <w:basedOn w:val="Normal"/>
    <w:next w:val="Normal"/>
    <w:link w:val="TitleChar"/>
    <w:uiPriority w:val="10"/>
    <w:qFormat/>
    <w:rsid w:val="004E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D2A"/>
    <w:pPr>
      <w:spacing w:before="160"/>
      <w:jc w:val="center"/>
    </w:pPr>
    <w:rPr>
      <w:i/>
      <w:iCs/>
      <w:color w:val="404040" w:themeColor="text1" w:themeTint="BF"/>
    </w:rPr>
  </w:style>
  <w:style w:type="character" w:customStyle="1" w:styleId="QuoteChar">
    <w:name w:val="Quote Char"/>
    <w:basedOn w:val="DefaultParagraphFont"/>
    <w:link w:val="Quote"/>
    <w:uiPriority w:val="29"/>
    <w:rsid w:val="004E1D2A"/>
    <w:rPr>
      <w:i/>
      <w:iCs/>
      <w:color w:val="404040" w:themeColor="text1" w:themeTint="BF"/>
    </w:rPr>
  </w:style>
  <w:style w:type="paragraph" w:styleId="ListParagraph">
    <w:name w:val="List Paragraph"/>
    <w:basedOn w:val="Normal"/>
    <w:uiPriority w:val="34"/>
    <w:qFormat/>
    <w:rsid w:val="004E1D2A"/>
    <w:pPr>
      <w:ind w:left="720"/>
      <w:contextualSpacing/>
    </w:pPr>
  </w:style>
  <w:style w:type="character" w:styleId="IntenseEmphasis">
    <w:name w:val="Intense Emphasis"/>
    <w:basedOn w:val="DefaultParagraphFont"/>
    <w:uiPriority w:val="21"/>
    <w:qFormat/>
    <w:rsid w:val="004E1D2A"/>
    <w:rPr>
      <w:i/>
      <w:iCs/>
      <w:color w:val="0F4761" w:themeColor="accent1" w:themeShade="BF"/>
    </w:rPr>
  </w:style>
  <w:style w:type="paragraph" w:styleId="IntenseQuote">
    <w:name w:val="Intense Quote"/>
    <w:basedOn w:val="Normal"/>
    <w:next w:val="Normal"/>
    <w:link w:val="IntenseQuoteChar"/>
    <w:uiPriority w:val="30"/>
    <w:qFormat/>
    <w:rsid w:val="004E1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D2A"/>
    <w:rPr>
      <w:i/>
      <w:iCs/>
      <w:color w:val="0F4761" w:themeColor="accent1" w:themeShade="BF"/>
    </w:rPr>
  </w:style>
  <w:style w:type="character" w:styleId="IntenseReference">
    <w:name w:val="Intense Reference"/>
    <w:basedOn w:val="DefaultParagraphFont"/>
    <w:uiPriority w:val="32"/>
    <w:qFormat/>
    <w:rsid w:val="004E1D2A"/>
    <w:rPr>
      <w:b/>
      <w:bCs/>
      <w:smallCaps/>
      <w:color w:val="0F4761" w:themeColor="accent1" w:themeShade="BF"/>
      <w:spacing w:val="5"/>
    </w:rPr>
  </w:style>
  <w:style w:type="paragraph" w:styleId="Header">
    <w:name w:val="header"/>
    <w:basedOn w:val="Normal"/>
    <w:link w:val="HeaderChar"/>
    <w:uiPriority w:val="99"/>
    <w:unhideWhenUsed/>
    <w:rsid w:val="00B72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E9"/>
  </w:style>
  <w:style w:type="paragraph" w:styleId="Footer">
    <w:name w:val="footer"/>
    <w:basedOn w:val="Normal"/>
    <w:link w:val="FooterChar"/>
    <w:uiPriority w:val="99"/>
    <w:unhideWhenUsed/>
    <w:rsid w:val="00B72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E9"/>
  </w:style>
  <w:style w:type="character" w:styleId="Hyperlink">
    <w:name w:val="Hyperlink"/>
    <w:basedOn w:val="DefaultParagraphFont"/>
    <w:uiPriority w:val="99"/>
    <w:unhideWhenUsed/>
    <w:rsid w:val="00F14E84"/>
    <w:rPr>
      <w:color w:val="0000FF"/>
      <w:u w:val="single"/>
    </w:rPr>
  </w:style>
  <w:style w:type="character" w:styleId="CommentReference">
    <w:name w:val="annotation reference"/>
    <w:basedOn w:val="DefaultParagraphFont"/>
    <w:uiPriority w:val="99"/>
    <w:semiHidden/>
    <w:unhideWhenUsed/>
    <w:rsid w:val="00FD03EC"/>
    <w:rPr>
      <w:sz w:val="16"/>
      <w:szCs w:val="16"/>
    </w:rPr>
  </w:style>
  <w:style w:type="paragraph" w:styleId="CommentText">
    <w:name w:val="annotation text"/>
    <w:basedOn w:val="Normal"/>
    <w:link w:val="CommentTextChar"/>
    <w:uiPriority w:val="99"/>
    <w:unhideWhenUsed/>
    <w:rsid w:val="00FD03EC"/>
    <w:pPr>
      <w:spacing w:line="240" w:lineRule="auto"/>
    </w:pPr>
    <w:rPr>
      <w:sz w:val="20"/>
      <w:szCs w:val="20"/>
    </w:rPr>
  </w:style>
  <w:style w:type="character" w:customStyle="1" w:styleId="CommentTextChar">
    <w:name w:val="Comment Text Char"/>
    <w:basedOn w:val="DefaultParagraphFont"/>
    <w:link w:val="CommentText"/>
    <w:uiPriority w:val="99"/>
    <w:rsid w:val="00FD03EC"/>
    <w:rPr>
      <w:sz w:val="20"/>
      <w:szCs w:val="20"/>
    </w:rPr>
  </w:style>
  <w:style w:type="character" w:styleId="UnresolvedMention">
    <w:name w:val="Unresolved Mention"/>
    <w:basedOn w:val="DefaultParagraphFont"/>
    <w:uiPriority w:val="99"/>
    <w:semiHidden/>
    <w:unhideWhenUsed/>
    <w:rsid w:val="00EE0D5D"/>
    <w:rPr>
      <w:color w:val="605E5C"/>
      <w:shd w:val="clear" w:color="auto" w:fill="E1DFDD"/>
    </w:rPr>
  </w:style>
  <w:style w:type="character" w:styleId="FollowedHyperlink">
    <w:name w:val="FollowedHyperlink"/>
    <w:basedOn w:val="DefaultParagraphFont"/>
    <w:uiPriority w:val="99"/>
    <w:semiHidden/>
    <w:unhideWhenUsed/>
    <w:rsid w:val="00FA34C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663A6"/>
    <w:rPr>
      <w:b/>
      <w:bCs/>
    </w:rPr>
  </w:style>
  <w:style w:type="character" w:customStyle="1" w:styleId="CommentSubjectChar">
    <w:name w:val="Comment Subject Char"/>
    <w:basedOn w:val="CommentTextChar"/>
    <w:link w:val="CommentSubject"/>
    <w:uiPriority w:val="99"/>
    <w:semiHidden/>
    <w:rsid w:val="00F66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den.uihealthcare.org/research/cancer-center-member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mpler.grants.gov/opportunity/f7dde5e3-95ff-464f-88ba-8d303197a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Alicia K</dc:creator>
  <cp:keywords/>
  <dc:description/>
  <cp:lastModifiedBy>Denman, Alicia K</cp:lastModifiedBy>
  <cp:revision>2</cp:revision>
  <dcterms:created xsi:type="dcterms:W3CDTF">2026-03-25T18:02:00Z</dcterms:created>
  <dcterms:modified xsi:type="dcterms:W3CDTF">2026-03-25T18:02:00Z</dcterms:modified>
</cp:coreProperties>
</file>